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80762" w14:textId="7131C2F3" w:rsidR="00FD11CA" w:rsidRDefault="00FD11CA" w:rsidP="00DF1546">
      <w:pPr>
        <w:pStyle w:val="Corpsdetexte"/>
        <w:jc w:val="center"/>
        <w:rPr>
          <w:rStyle w:val="jsgrdq"/>
          <w:i w:val="0"/>
          <w:iCs w:val="0"/>
          <w:color w:val="279097"/>
          <w:sz w:val="36"/>
          <w:szCs w:val="36"/>
        </w:rPr>
      </w:pPr>
      <w:r>
        <w:rPr>
          <w:rStyle w:val="jsgrdq"/>
          <w:i w:val="0"/>
          <w:iCs w:val="0"/>
          <w:color w:val="279097"/>
          <w:sz w:val="36"/>
          <w:szCs w:val="36"/>
        </w:rPr>
        <w:t xml:space="preserve">CABINET </w:t>
      </w:r>
      <w:r w:rsidR="00A8551A">
        <w:rPr>
          <w:rStyle w:val="jsgrdq"/>
          <w:i w:val="0"/>
          <w:iCs w:val="0"/>
          <w:color w:val="279097"/>
          <w:sz w:val="36"/>
          <w:szCs w:val="36"/>
        </w:rPr>
        <w:t>É</w:t>
      </w:r>
      <w:r>
        <w:rPr>
          <w:rStyle w:val="jsgrdq"/>
          <w:i w:val="0"/>
          <w:iCs w:val="0"/>
          <w:color w:val="279097"/>
          <w:sz w:val="36"/>
          <w:szCs w:val="36"/>
        </w:rPr>
        <w:t>CO-RESPONSABLE</w:t>
      </w:r>
    </w:p>
    <w:p w14:paraId="6ADD67AA" w14:textId="77777777" w:rsidR="00FD11CA" w:rsidRDefault="00FD11CA" w:rsidP="00DF1546">
      <w:pPr>
        <w:pStyle w:val="Corpsdetexte"/>
        <w:jc w:val="center"/>
        <w:rPr>
          <w:rStyle w:val="jsgrdq"/>
          <w:i w:val="0"/>
          <w:iCs w:val="0"/>
          <w:color w:val="279097"/>
          <w:sz w:val="36"/>
          <w:szCs w:val="36"/>
        </w:rPr>
      </w:pPr>
      <w:r>
        <w:rPr>
          <w:rStyle w:val="jsgrdq"/>
          <w:i w:val="0"/>
          <w:iCs w:val="0"/>
          <w:color w:val="279097"/>
          <w:sz w:val="36"/>
          <w:szCs w:val="36"/>
        </w:rPr>
        <w:t>Réduire sa consommation</w:t>
      </w:r>
    </w:p>
    <w:p w14:paraId="698B66C2" w14:textId="77777777" w:rsidR="00DF1546" w:rsidRPr="000E5CCE" w:rsidRDefault="00DF1546" w:rsidP="00DF1546">
      <w:pPr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734EB273" wp14:editId="533B4B40">
            <wp:extent cx="1169323" cy="827261"/>
            <wp:effectExtent l="0" t="0" r="0" b="0"/>
            <wp:docPr id="1" name="Imag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lice, logo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376" cy="83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212D2" w14:textId="77777777" w:rsidR="00DF1546" w:rsidRPr="00D16D59" w:rsidRDefault="00DF1546" w:rsidP="00DF1546">
      <w:pPr>
        <w:spacing w:before="4"/>
        <w:rPr>
          <w:rFonts w:ascii="Verdana" w:hAnsi="Verdana"/>
          <w:b/>
          <w:color w:val="5F5F5E"/>
          <w:sz w:val="8"/>
          <w:szCs w:val="10"/>
        </w:rPr>
      </w:pPr>
    </w:p>
    <w:p w14:paraId="18C8BCD0" w14:textId="4E08610E" w:rsidR="00DF1546" w:rsidRPr="00F6689A" w:rsidRDefault="00534636" w:rsidP="00DF1546">
      <w:pPr>
        <w:jc w:val="both"/>
        <w:rPr>
          <w:rFonts w:ascii="Verdana" w:hAnsi="Verdana"/>
          <w:i/>
          <w:iCs/>
          <w:color w:val="5F5F5E"/>
          <w:sz w:val="20"/>
        </w:rPr>
      </w:pPr>
      <w:r w:rsidRPr="00F6689A">
        <w:rPr>
          <w:rFonts w:ascii="Verdana" w:hAnsi="Verdana"/>
          <w:i/>
          <w:iCs/>
          <w:color w:val="5F5F5E"/>
          <w:sz w:val="20"/>
        </w:rPr>
        <w:t>Adopter une démarche Eco responsable au cabinet dentaire s’inscrit dans une prise de conscience</w:t>
      </w:r>
      <w:r w:rsidR="00E06925" w:rsidRPr="00F6689A">
        <w:rPr>
          <w:rFonts w:ascii="Verdana" w:hAnsi="Verdana"/>
          <w:i/>
          <w:iCs/>
          <w:color w:val="5F5F5E"/>
          <w:sz w:val="20"/>
        </w:rPr>
        <w:t xml:space="preserve">, </w:t>
      </w:r>
      <w:r w:rsidR="008C5069" w:rsidRPr="00F6689A">
        <w:rPr>
          <w:rFonts w:ascii="Verdana" w:hAnsi="Verdana"/>
          <w:i/>
          <w:iCs/>
          <w:color w:val="5F5F5E"/>
          <w:sz w:val="20"/>
        </w:rPr>
        <w:t xml:space="preserve">des </w:t>
      </w:r>
      <w:r w:rsidR="00E06925" w:rsidRPr="00F6689A">
        <w:rPr>
          <w:rFonts w:ascii="Verdana" w:hAnsi="Verdana"/>
          <w:i/>
          <w:iCs/>
          <w:color w:val="5F5F5E"/>
          <w:sz w:val="20"/>
        </w:rPr>
        <w:t>action</w:t>
      </w:r>
      <w:r w:rsidR="008C5069" w:rsidRPr="00F6689A">
        <w:rPr>
          <w:rFonts w:ascii="Verdana" w:hAnsi="Verdana"/>
          <w:i/>
          <w:iCs/>
          <w:color w:val="5F5F5E"/>
          <w:sz w:val="20"/>
        </w:rPr>
        <w:t xml:space="preserve">s </w:t>
      </w:r>
      <w:r w:rsidRPr="00F6689A">
        <w:rPr>
          <w:rFonts w:ascii="Verdana" w:hAnsi="Verdana"/>
          <w:i/>
          <w:iCs/>
          <w:color w:val="5F5F5E"/>
          <w:sz w:val="20"/>
        </w:rPr>
        <w:t>personnelle</w:t>
      </w:r>
      <w:r w:rsidR="008C5069" w:rsidRPr="00F6689A">
        <w:rPr>
          <w:rFonts w:ascii="Verdana" w:hAnsi="Verdana"/>
          <w:i/>
          <w:iCs/>
          <w:color w:val="5F5F5E"/>
          <w:sz w:val="20"/>
        </w:rPr>
        <w:t>s</w:t>
      </w:r>
      <w:r w:rsidRPr="00F6689A">
        <w:rPr>
          <w:rFonts w:ascii="Verdana" w:hAnsi="Verdana"/>
          <w:i/>
          <w:iCs/>
          <w:color w:val="5F5F5E"/>
          <w:sz w:val="20"/>
        </w:rPr>
        <w:t xml:space="preserve"> au quotidien. Elle nous rend acteur sur notre impact environnemental </w:t>
      </w:r>
      <w:r w:rsidR="00E06925" w:rsidRPr="00F6689A">
        <w:rPr>
          <w:rFonts w:ascii="Verdana" w:hAnsi="Verdana"/>
          <w:i/>
          <w:iCs/>
          <w:color w:val="5F5F5E"/>
          <w:sz w:val="20"/>
        </w:rPr>
        <w:t xml:space="preserve">pendant notre activité professionnelle tout </w:t>
      </w:r>
      <w:r w:rsidRPr="00F6689A">
        <w:rPr>
          <w:rFonts w:ascii="Verdana" w:hAnsi="Verdana"/>
          <w:i/>
          <w:iCs/>
          <w:color w:val="5F5F5E"/>
          <w:sz w:val="20"/>
        </w:rPr>
        <w:t>en permettant de réduire certains coûts de fonctionnement du cabinet</w:t>
      </w:r>
      <w:r w:rsidR="00E06925" w:rsidRPr="00F6689A">
        <w:rPr>
          <w:rFonts w:ascii="Verdana" w:hAnsi="Verdana"/>
          <w:i/>
          <w:iCs/>
          <w:color w:val="5F5F5E"/>
          <w:sz w:val="20"/>
        </w:rPr>
        <w:t>. De plus en plus de règles, de normes relatives à l’écologie s’imposeront dans notre gestion du cabinet.</w:t>
      </w:r>
    </w:p>
    <w:p w14:paraId="3FA10631" w14:textId="77777777" w:rsidR="00534636" w:rsidRPr="00F6689A" w:rsidRDefault="00534636" w:rsidP="00DF1546">
      <w:pPr>
        <w:jc w:val="both"/>
        <w:rPr>
          <w:rFonts w:ascii="Verdana" w:hAnsi="Verdana"/>
          <w:i/>
          <w:iCs/>
          <w:color w:val="5F5F5E"/>
          <w:sz w:val="20"/>
        </w:rPr>
      </w:pPr>
    </w:p>
    <w:p w14:paraId="680025B7" w14:textId="3341C467" w:rsidR="00DF1546" w:rsidRDefault="00CE1313" w:rsidP="00DF1546">
      <w:pPr>
        <w:jc w:val="both"/>
        <w:rPr>
          <w:rFonts w:ascii="Verdana" w:hAnsi="Verdana"/>
          <w:i/>
          <w:iCs/>
          <w:color w:val="5F5F5E"/>
          <w:sz w:val="20"/>
        </w:rPr>
      </w:pPr>
      <w:r w:rsidRPr="009A5887">
        <w:rPr>
          <w:rFonts w:ascii="Verdana" w:hAnsi="Verdana"/>
          <w:i/>
          <w:iCs/>
          <w:color w:val="5F5F5E"/>
          <w:sz w:val="20"/>
        </w:rPr>
        <w:t>P</w:t>
      </w:r>
      <w:r w:rsidR="00EE3459" w:rsidRPr="009A5887">
        <w:rPr>
          <w:rFonts w:ascii="Verdana" w:hAnsi="Verdana"/>
          <w:i/>
          <w:iCs/>
          <w:color w:val="5F5F5E"/>
          <w:sz w:val="20"/>
        </w:rPr>
        <w:t>our engager une nouvelle démarche éco-responsable au sein de votre cabinet</w:t>
      </w:r>
      <w:r w:rsidR="00DF1A88">
        <w:rPr>
          <w:rFonts w:ascii="Verdana" w:hAnsi="Verdana"/>
          <w:i/>
          <w:iCs/>
          <w:color w:val="5F5F5E"/>
          <w:sz w:val="20"/>
        </w:rPr>
        <w:t xml:space="preserve">, voici </w:t>
      </w:r>
      <w:r w:rsidRPr="009A5887">
        <w:rPr>
          <w:rFonts w:ascii="Verdana" w:hAnsi="Verdana"/>
          <w:i/>
          <w:iCs/>
          <w:color w:val="5F5F5E"/>
          <w:sz w:val="20"/>
        </w:rPr>
        <w:t xml:space="preserve">quelques </w:t>
      </w:r>
      <w:r w:rsidR="00EE3459" w:rsidRPr="009A5887">
        <w:rPr>
          <w:rFonts w:ascii="Verdana" w:hAnsi="Verdana"/>
          <w:i/>
          <w:iCs/>
          <w:color w:val="5F5F5E"/>
          <w:sz w:val="20"/>
        </w:rPr>
        <w:t>exemples de bonnes résolutions à mettre en place pour vous lancer.</w:t>
      </w:r>
    </w:p>
    <w:p w14:paraId="7D18820D" w14:textId="408665CD" w:rsidR="00E06925" w:rsidRPr="00F6689A" w:rsidRDefault="00E06925" w:rsidP="00DF1546">
      <w:pPr>
        <w:jc w:val="both"/>
        <w:rPr>
          <w:rFonts w:ascii="Verdana" w:hAnsi="Verdana"/>
          <w:i/>
          <w:iCs/>
          <w:color w:val="5F5F5E"/>
          <w:sz w:val="20"/>
        </w:rPr>
      </w:pPr>
      <w:r w:rsidRPr="00F6689A">
        <w:rPr>
          <w:rFonts w:ascii="Verdana" w:hAnsi="Verdana"/>
          <w:i/>
          <w:iCs/>
          <w:color w:val="5F5F5E"/>
          <w:sz w:val="20"/>
        </w:rPr>
        <w:t>Ces conseils peuvent vous être utiles pour une grande partie dans votre vie de tous les jours</w:t>
      </w:r>
    </w:p>
    <w:p w14:paraId="196FE1D2" w14:textId="77777777" w:rsidR="00EE3459" w:rsidRPr="00EE3459" w:rsidRDefault="00EE3459" w:rsidP="00DF1546">
      <w:pPr>
        <w:jc w:val="both"/>
        <w:rPr>
          <w:rFonts w:ascii="Verdana" w:hAnsi="Verdana"/>
          <w:color w:val="5F5F5E"/>
          <w:sz w:val="20"/>
        </w:rPr>
      </w:pPr>
    </w:p>
    <w:p w14:paraId="3DD2D910" w14:textId="303D4030" w:rsidR="008C19F3" w:rsidRPr="00752F3C" w:rsidRDefault="008C19F3" w:rsidP="00DF1546">
      <w:pPr>
        <w:jc w:val="both"/>
        <w:rPr>
          <w:rFonts w:ascii="Verdana" w:hAnsi="Verdana"/>
          <w:b/>
          <w:bCs/>
          <w:color w:val="279097"/>
          <w:sz w:val="20"/>
        </w:rPr>
      </w:pPr>
      <w:r w:rsidRPr="00752F3C">
        <w:rPr>
          <w:rFonts w:ascii="Verdana" w:hAnsi="Verdana"/>
          <w:b/>
          <w:bCs/>
          <w:color w:val="279097"/>
          <w:sz w:val="20"/>
        </w:rPr>
        <w:t>Consommer utile</w:t>
      </w:r>
    </w:p>
    <w:p w14:paraId="50A56700" w14:textId="77777777" w:rsidR="008C19F3" w:rsidRDefault="008C19F3" w:rsidP="00DF1546">
      <w:pPr>
        <w:jc w:val="both"/>
        <w:rPr>
          <w:rFonts w:ascii="Verdana" w:hAnsi="Verdana"/>
          <w:color w:val="5F5F5E"/>
          <w:sz w:val="20"/>
        </w:rPr>
      </w:pPr>
    </w:p>
    <w:p w14:paraId="6442BD20" w14:textId="082CFF07" w:rsidR="00F520B9" w:rsidRDefault="00DF1546" w:rsidP="00DF1546">
      <w:pPr>
        <w:jc w:val="both"/>
        <w:rPr>
          <w:rFonts w:ascii="Verdana" w:hAnsi="Verdana"/>
          <w:color w:val="5F5F5E"/>
          <w:sz w:val="20"/>
        </w:rPr>
      </w:pPr>
      <w:r w:rsidRPr="00DA070D">
        <w:rPr>
          <w:rFonts w:ascii="Verdana" w:hAnsi="Verdana"/>
          <w:color w:val="5F5F5E"/>
          <w:sz w:val="20"/>
        </w:rPr>
        <w:t>Avant tout achat, il convient d’identifier ses besoins réels</w:t>
      </w:r>
      <w:r w:rsidR="00BF5154">
        <w:rPr>
          <w:rFonts w:ascii="Verdana" w:hAnsi="Verdana"/>
          <w:color w:val="5F5F5E"/>
          <w:sz w:val="20"/>
        </w:rPr>
        <w:t xml:space="preserve"> et de </w:t>
      </w:r>
      <w:r w:rsidRPr="00DA070D">
        <w:rPr>
          <w:rFonts w:ascii="Verdana" w:hAnsi="Verdana"/>
          <w:color w:val="5F5F5E"/>
          <w:sz w:val="20"/>
        </w:rPr>
        <w:t>favoriser le local</w:t>
      </w:r>
      <w:r w:rsidR="002452D3">
        <w:rPr>
          <w:rFonts w:ascii="Verdana" w:hAnsi="Verdana"/>
          <w:color w:val="5F5F5E"/>
          <w:sz w:val="20"/>
        </w:rPr>
        <w:t xml:space="preserve">. </w:t>
      </w:r>
    </w:p>
    <w:p w14:paraId="68B3D97C" w14:textId="18EA015B" w:rsidR="00DF1546" w:rsidRPr="00DA070D" w:rsidRDefault="002452D3" w:rsidP="00DF1546">
      <w:pPr>
        <w:jc w:val="both"/>
        <w:rPr>
          <w:rFonts w:ascii="Verdana" w:hAnsi="Verdana"/>
          <w:color w:val="5F5F5E"/>
          <w:sz w:val="20"/>
        </w:rPr>
      </w:pPr>
      <w:r>
        <w:rPr>
          <w:rFonts w:ascii="Verdana" w:hAnsi="Verdana"/>
          <w:color w:val="5F5F5E"/>
          <w:sz w:val="20"/>
        </w:rPr>
        <w:t xml:space="preserve">Il faut </w:t>
      </w:r>
      <w:r w:rsidR="00DF1546" w:rsidRPr="00DA070D">
        <w:rPr>
          <w:rFonts w:ascii="Verdana" w:hAnsi="Verdana"/>
          <w:color w:val="5F5F5E"/>
          <w:sz w:val="20"/>
        </w:rPr>
        <w:t>n’acheter que ce qui est utile et indispensable</w:t>
      </w:r>
      <w:r w:rsidR="00BC101C">
        <w:rPr>
          <w:rFonts w:ascii="Verdana" w:hAnsi="Verdana"/>
          <w:color w:val="5F5F5E"/>
          <w:sz w:val="20"/>
        </w:rPr>
        <w:t>.</w:t>
      </w:r>
    </w:p>
    <w:p w14:paraId="56AB5B7D" w14:textId="7652CD24" w:rsidR="00DF1546" w:rsidRPr="00DA070D" w:rsidRDefault="00DF1546" w:rsidP="00DF1546">
      <w:pPr>
        <w:jc w:val="both"/>
        <w:rPr>
          <w:rFonts w:ascii="Verdana" w:hAnsi="Verdana"/>
          <w:color w:val="5F5F5E"/>
          <w:sz w:val="20"/>
        </w:rPr>
      </w:pPr>
      <w:r w:rsidRPr="00DA070D">
        <w:rPr>
          <w:rFonts w:ascii="Verdana" w:hAnsi="Verdana"/>
          <w:color w:val="5F5F5E"/>
          <w:sz w:val="20"/>
        </w:rPr>
        <w:t xml:space="preserve">Il convient </w:t>
      </w:r>
      <w:r w:rsidR="00DA08AF" w:rsidRPr="00DA070D">
        <w:rPr>
          <w:rFonts w:ascii="Verdana" w:hAnsi="Verdana"/>
          <w:color w:val="5F5F5E"/>
          <w:sz w:val="20"/>
        </w:rPr>
        <w:t xml:space="preserve">de </w:t>
      </w:r>
      <w:r w:rsidR="00A87D10" w:rsidRPr="00DA070D">
        <w:rPr>
          <w:rFonts w:ascii="Verdana" w:hAnsi="Verdana"/>
          <w:color w:val="5F5F5E"/>
          <w:sz w:val="20"/>
        </w:rPr>
        <w:t>préférer réemploi</w:t>
      </w:r>
      <w:r w:rsidRPr="00DA070D">
        <w:rPr>
          <w:rFonts w:ascii="Verdana" w:hAnsi="Verdana"/>
          <w:color w:val="5F5F5E"/>
          <w:sz w:val="20"/>
        </w:rPr>
        <w:t xml:space="preserve"> et réutilisation après réparation ou mise aux normes</w:t>
      </w:r>
      <w:r w:rsidRPr="00F6689A">
        <w:rPr>
          <w:rFonts w:ascii="Verdana" w:hAnsi="Verdana"/>
          <w:color w:val="5F5F5E"/>
          <w:sz w:val="20"/>
        </w:rPr>
        <w:t xml:space="preserve">, </w:t>
      </w:r>
      <w:r w:rsidR="00E06925" w:rsidRPr="00F6689A">
        <w:rPr>
          <w:rFonts w:ascii="Verdana" w:hAnsi="Verdana"/>
          <w:color w:val="5F5F5E"/>
          <w:sz w:val="20"/>
        </w:rPr>
        <w:t>à un</w:t>
      </w:r>
      <w:r w:rsidR="00E06925">
        <w:rPr>
          <w:rFonts w:ascii="Verdana" w:hAnsi="Verdana"/>
          <w:color w:val="FF0000"/>
          <w:sz w:val="20"/>
        </w:rPr>
        <w:t xml:space="preserve"> </w:t>
      </w:r>
      <w:r w:rsidRPr="00DA070D">
        <w:rPr>
          <w:rFonts w:ascii="Verdana" w:hAnsi="Verdana"/>
          <w:color w:val="5F5F5E"/>
          <w:sz w:val="20"/>
        </w:rPr>
        <w:t>achat de matériel neuf.</w:t>
      </w:r>
    </w:p>
    <w:p w14:paraId="06E1A467" w14:textId="77777777" w:rsidR="00DF1546" w:rsidRDefault="00DF1546" w:rsidP="00DF1546">
      <w:pPr>
        <w:jc w:val="both"/>
        <w:rPr>
          <w:rFonts w:ascii="Verdana" w:hAnsi="Verdana"/>
          <w:b/>
          <w:bCs/>
          <w:color w:val="5F5F5E"/>
          <w:sz w:val="20"/>
        </w:rPr>
      </w:pPr>
    </w:p>
    <w:p w14:paraId="196CBCAA" w14:textId="621FF284" w:rsidR="00DF1546" w:rsidRPr="0089414A" w:rsidRDefault="00F520B9" w:rsidP="00DF1546">
      <w:pPr>
        <w:jc w:val="both"/>
        <w:rPr>
          <w:rFonts w:ascii="Verdana" w:hAnsi="Verdana"/>
          <w:color w:val="5F5F5E"/>
          <w:sz w:val="20"/>
        </w:rPr>
      </w:pPr>
      <w:r>
        <w:rPr>
          <w:rFonts w:ascii="Verdana" w:hAnsi="Verdana"/>
          <w:color w:val="5F5F5E"/>
          <w:sz w:val="20"/>
        </w:rPr>
        <w:t>Exemples de s</w:t>
      </w:r>
      <w:r w:rsidR="00DF1546" w:rsidRPr="0089414A">
        <w:rPr>
          <w:rFonts w:ascii="Verdana" w:hAnsi="Verdana"/>
          <w:color w:val="5F5F5E"/>
          <w:sz w:val="20"/>
        </w:rPr>
        <w:t xml:space="preserve">ites internet spécialisés dans les annonces pour le matériel dentaire : </w:t>
      </w:r>
    </w:p>
    <w:p w14:paraId="7B8E96E7" w14:textId="77777777" w:rsidR="00DF1546" w:rsidRPr="008C19F3" w:rsidRDefault="00DF1546" w:rsidP="008C19F3">
      <w:pPr>
        <w:pStyle w:val="Paragraphedeliste"/>
        <w:numPr>
          <w:ilvl w:val="0"/>
          <w:numId w:val="12"/>
        </w:numPr>
        <w:jc w:val="both"/>
        <w:rPr>
          <w:rFonts w:ascii="Verdana" w:hAnsi="Verdana"/>
          <w:color w:val="5F5F5E"/>
          <w:sz w:val="18"/>
          <w:szCs w:val="18"/>
        </w:rPr>
      </w:pPr>
      <w:r w:rsidRPr="008C19F3">
        <w:rPr>
          <w:rFonts w:ascii="Verdana" w:hAnsi="Verdana"/>
          <w:color w:val="5F5F5E"/>
          <w:sz w:val="18"/>
          <w:szCs w:val="18"/>
        </w:rPr>
        <w:t xml:space="preserve">https://www.occasion-dentaire.com/ </w:t>
      </w:r>
    </w:p>
    <w:p w14:paraId="28401142" w14:textId="77777777" w:rsidR="00DF1546" w:rsidRPr="008C19F3" w:rsidRDefault="00DF1546" w:rsidP="008C19F3">
      <w:pPr>
        <w:pStyle w:val="Paragraphedeliste"/>
        <w:numPr>
          <w:ilvl w:val="0"/>
          <w:numId w:val="12"/>
        </w:numPr>
        <w:jc w:val="both"/>
        <w:rPr>
          <w:rFonts w:ascii="Verdana" w:hAnsi="Verdana"/>
          <w:color w:val="5F5F5E"/>
          <w:sz w:val="18"/>
          <w:szCs w:val="18"/>
        </w:rPr>
      </w:pPr>
      <w:r w:rsidRPr="008C19F3">
        <w:rPr>
          <w:rFonts w:ascii="Verdana" w:hAnsi="Verdana"/>
          <w:color w:val="5F5F5E"/>
          <w:sz w:val="18"/>
          <w:szCs w:val="18"/>
        </w:rPr>
        <w:t xml:space="preserve">http://www.cycladent.com/ </w:t>
      </w:r>
    </w:p>
    <w:p w14:paraId="3CE2D5D6" w14:textId="77777777" w:rsidR="00DF1546" w:rsidRPr="008C19F3" w:rsidRDefault="00DF1546" w:rsidP="008C19F3">
      <w:pPr>
        <w:pStyle w:val="Paragraphedeliste"/>
        <w:numPr>
          <w:ilvl w:val="0"/>
          <w:numId w:val="12"/>
        </w:numPr>
        <w:jc w:val="both"/>
        <w:rPr>
          <w:rFonts w:ascii="Verdana" w:hAnsi="Verdana"/>
          <w:color w:val="5F5F5E"/>
          <w:sz w:val="18"/>
          <w:szCs w:val="18"/>
        </w:rPr>
      </w:pPr>
      <w:r w:rsidRPr="008C19F3">
        <w:rPr>
          <w:rFonts w:ascii="Verdana" w:hAnsi="Verdana"/>
          <w:color w:val="5F5F5E"/>
          <w:sz w:val="18"/>
          <w:szCs w:val="18"/>
        </w:rPr>
        <w:t xml:space="preserve">https://www.abcdent.pro/ </w:t>
      </w:r>
    </w:p>
    <w:p w14:paraId="653249CF" w14:textId="77777777" w:rsidR="00DF1546" w:rsidRPr="008C19F3" w:rsidRDefault="00DF1546" w:rsidP="008C19F3">
      <w:pPr>
        <w:pStyle w:val="Paragraphedeliste"/>
        <w:numPr>
          <w:ilvl w:val="0"/>
          <w:numId w:val="12"/>
        </w:numPr>
        <w:jc w:val="both"/>
        <w:rPr>
          <w:rFonts w:ascii="Verdana" w:hAnsi="Verdana"/>
          <w:color w:val="5F5F5E"/>
          <w:sz w:val="18"/>
          <w:szCs w:val="18"/>
        </w:rPr>
      </w:pPr>
      <w:r w:rsidRPr="008C19F3">
        <w:rPr>
          <w:rFonts w:ascii="Verdana" w:hAnsi="Verdana"/>
          <w:color w:val="5F5F5E"/>
          <w:sz w:val="18"/>
          <w:szCs w:val="18"/>
        </w:rPr>
        <w:t>https://www.dentalespace.com/ https://</w:t>
      </w:r>
    </w:p>
    <w:p w14:paraId="55466696" w14:textId="77777777" w:rsidR="00DF1546" w:rsidRPr="008C19F3" w:rsidRDefault="00DF1546" w:rsidP="008C19F3">
      <w:pPr>
        <w:pStyle w:val="Paragraphedeliste"/>
        <w:numPr>
          <w:ilvl w:val="0"/>
          <w:numId w:val="12"/>
        </w:numPr>
        <w:jc w:val="both"/>
        <w:rPr>
          <w:rFonts w:ascii="Verdana" w:hAnsi="Verdana"/>
          <w:color w:val="5F5F5E"/>
          <w:sz w:val="18"/>
          <w:szCs w:val="18"/>
        </w:rPr>
      </w:pPr>
      <w:r w:rsidRPr="008C19F3">
        <w:rPr>
          <w:rFonts w:ascii="Verdana" w:hAnsi="Verdana"/>
          <w:color w:val="5F5F5E"/>
          <w:sz w:val="18"/>
          <w:szCs w:val="18"/>
        </w:rPr>
        <w:t xml:space="preserve">www.lecoindupro.com/ </w:t>
      </w:r>
    </w:p>
    <w:p w14:paraId="08DA60E9" w14:textId="77777777" w:rsidR="00DF1546" w:rsidRDefault="00DF1546" w:rsidP="00DF1546">
      <w:pPr>
        <w:jc w:val="both"/>
        <w:rPr>
          <w:rFonts w:ascii="Verdana" w:hAnsi="Verdana"/>
          <w:b/>
          <w:bCs/>
          <w:color w:val="5F5F5E"/>
          <w:sz w:val="20"/>
        </w:rPr>
      </w:pPr>
    </w:p>
    <w:p w14:paraId="3CC48B02" w14:textId="6761D9E2" w:rsidR="00DF1546" w:rsidRDefault="008C19F3" w:rsidP="00DF1546">
      <w:pPr>
        <w:jc w:val="both"/>
        <w:rPr>
          <w:rFonts w:ascii="Verdana" w:hAnsi="Verdana"/>
          <w:color w:val="5F5F5E"/>
          <w:sz w:val="20"/>
        </w:rPr>
      </w:pPr>
      <w:r>
        <w:rPr>
          <w:rFonts w:ascii="Verdana" w:hAnsi="Verdana"/>
          <w:color w:val="5F5F5E"/>
          <w:sz w:val="20"/>
        </w:rPr>
        <w:t>L</w:t>
      </w:r>
      <w:r w:rsidR="00DF1546" w:rsidRPr="00005EA9">
        <w:rPr>
          <w:rFonts w:ascii="Verdana" w:hAnsi="Verdana"/>
          <w:color w:val="5F5F5E"/>
          <w:sz w:val="20"/>
        </w:rPr>
        <w:t>’ADEME recommande d’éviter le jetable et l’usage unique, au profit de la stérilisation des dispositifs critiques et désinfection des dispositifs semi-critiques ou non critiques.</w:t>
      </w:r>
    </w:p>
    <w:p w14:paraId="5B15A6B0" w14:textId="77777777" w:rsidR="00DF1546" w:rsidRPr="00FC74A8" w:rsidRDefault="00DF1546" w:rsidP="00DF1546">
      <w:pPr>
        <w:jc w:val="both"/>
        <w:rPr>
          <w:rFonts w:ascii="Verdana" w:hAnsi="Verdana"/>
          <w:b/>
          <w:bCs/>
          <w:color w:val="FF0000"/>
          <w:sz w:val="20"/>
        </w:rPr>
      </w:pPr>
    </w:p>
    <w:p w14:paraId="68A89B68" w14:textId="03DF096B" w:rsidR="00DF1546" w:rsidRPr="00657D64" w:rsidRDefault="00DF1546" w:rsidP="00DF1546">
      <w:pPr>
        <w:jc w:val="both"/>
        <w:rPr>
          <w:rFonts w:ascii="Verdana" w:hAnsi="Verdana"/>
          <w:b/>
          <w:bCs/>
          <w:color w:val="279097"/>
          <w:sz w:val="20"/>
        </w:rPr>
      </w:pPr>
      <w:r w:rsidRPr="00657D64">
        <w:rPr>
          <w:rFonts w:ascii="Verdana" w:hAnsi="Verdana"/>
          <w:b/>
          <w:bCs/>
          <w:color w:val="279097"/>
          <w:sz w:val="20"/>
        </w:rPr>
        <w:t>Préserver les ressources en eau</w:t>
      </w:r>
    </w:p>
    <w:p w14:paraId="275ECD15" w14:textId="77777777" w:rsidR="00DF1546" w:rsidRDefault="00DF1546" w:rsidP="00DF1546">
      <w:pPr>
        <w:spacing w:line="242" w:lineRule="auto"/>
        <w:ind w:right="1064"/>
        <w:rPr>
          <w:rFonts w:ascii="Verdana" w:hAnsi="Verdana"/>
          <w:b/>
          <w:bCs/>
          <w:color w:val="5F5F5E"/>
          <w:sz w:val="20"/>
        </w:rPr>
      </w:pPr>
    </w:p>
    <w:p w14:paraId="7AEE7278" w14:textId="77777777" w:rsidR="00DF1546" w:rsidRDefault="00DF1546" w:rsidP="00DF1546">
      <w:pPr>
        <w:pStyle w:val="Paragraphedeliste"/>
        <w:numPr>
          <w:ilvl w:val="0"/>
          <w:numId w:val="1"/>
        </w:numPr>
        <w:spacing w:line="242" w:lineRule="auto"/>
        <w:ind w:right="1064"/>
        <w:jc w:val="both"/>
        <w:rPr>
          <w:rFonts w:ascii="Verdana" w:hAnsi="Verdana"/>
          <w:color w:val="5F5F5E"/>
          <w:sz w:val="20"/>
        </w:rPr>
      </w:pPr>
      <w:r w:rsidRPr="00FE4225">
        <w:rPr>
          <w:rFonts w:ascii="Verdana" w:hAnsi="Verdana"/>
          <w:color w:val="5F5F5E"/>
          <w:sz w:val="20"/>
        </w:rPr>
        <w:t>Installer des mousseurs à chaque robinet et un limiteur de pression juste après le compteur d’eau.</w:t>
      </w:r>
    </w:p>
    <w:p w14:paraId="66B56BE9" w14:textId="77777777" w:rsidR="00234467" w:rsidRPr="00234467" w:rsidRDefault="00234467" w:rsidP="00234467">
      <w:pPr>
        <w:pStyle w:val="Paragraphedeliste"/>
        <w:spacing w:line="242" w:lineRule="auto"/>
        <w:ind w:right="1064"/>
        <w:jc w:val="both"/>
        <w:rPr>
          <w:rFonts w:ascii="Verdana" w:hAnsi="Verdana"/>
          <w:color w:val="5F5F5E"/>
          <w:sz w:val="10"/>
          <w:szCs w:val="10"/>
        </w:rPr>
      </w:pPr>
    </w:p>
    <w:p w14:paraId="28AA6F9D" w14:textId="77777777" w:rsidR="00DF1546" w:rsidRDefault="00DF1546" w:rsidP="00DF1546">
      <w:pPr>
        <w:pStyle w:val="Corpsdetexte"/>
        <w:numPr>
          <w:ilvl w:val="0"/>
          <w:numId w:val="1"/>
        </w:numPr>
        <w:spacing w:before="3" w:line="242" w:lineRule="auto"/>
        <w:ind w:right="1227"/>
        <w:jc w:val="both"/>
        <w:rPr>
          <w:rFonts w:eastAsia="Tahoma" w:cs="Tahoma"/>
          <w:i w:val="0"/>
          <w:iCs w:val="0"/>
          <w:color w:val="5F5F5E"/>
          <w:sz w:val="20"/>
          <w:szCs w:val="22"/>
        </w:rPr>
      </w:pPr>
      <w:r w:rsidRPr="00FE4225">
        <w:rPr>
          <w:rFonts w:eastAsia="Tahoma" w:cs="Tahoma"/>
          <w:i w:val="0"/>
          <w:iCs w:val="0"/>
          <w:color w:val="5F5F5E"/>
          <w:sz w:val="20"/>
          <w:szCs w:val="22"/>
        </w:rPr>
        <w:t>Remplacer les robinets mélangeurs par des mitigeurs et des systèmes à infra-rouges.</w:t>
      </w:r>
    </w:p>
    <w:p w14:paraId="7EF59BB4" w14:textId="77777777" w:rsidR="00234467" w:rsidRPr="00234467" w:rsidRDefault="00234467" w:rsidP="00234467">
      <w:pPr>
        <w:pStyle w:val="Paragraphedeliste"/>
        <w:spacing w:line="242" w:lineRule="auto"/>
        <w:ind w:right="1064"/>
        <w:jc w:val="both"/>
        <w:rPr>
          <w:rFonts w:ascii="Verdana" w:hAnsi="Verdana"/>
          <w:i/>
          <w:iCs/>
          <w:color w:val="5F5F5E"/>
          <w:sz w:val="10"/>
          <w:szCs w:val="10"/>
        </w:rPr>
      </w:pPr>
    </w:p>
    <w:p w14:paraId="2D88A3FE" w14:textId="1BD2D13E" w:rsidR="00DF1546" w:rsidRDefault="00DF1546" w:rsidP="00DF1546">
      <w:pPr>
        <w:pStyle w:val="Corpsdetexte"/>
        <w:numPr>
          <w:ilvl w:val="0"/>
          <w:numId w:val="1"/>
        </w:numPr>
        <w:spacing w:before="2" w:line="242" w:lineRule="auto"/>
        <w:ind w:right="328"/>
        <w:jc w:val="both"/>
        <w:rPr>
          <w:rFonts w:eastAsia="Tahoma" w:cs="Tahoma"/>
          <w:i w:val="0"/>
          <w:iCs w:val="0"/>
          <w:color w:val="5F5F5E"/>
          <w:sz w:val="20"/>
          <w:szCs w:val="22"/>
        </w:rPr>
      </w:pPr>
      <w:r>
        <w:rPr>
          <w:rFonts w:eastAsia="Tahoma" w:cs="Tahoma"/>
          <w:i w:val="0"/>
          <w:iCs w:val="0"/>
          <w:color w:val="5F5F5E"/>
          <w:sz w:val="20"/>
          <w:szCs w:val="22"/>
        </w:rPr>
        <w:t>I</w:t>
      </w:r>
      <w:r w:rsidRPr="00FE4225">
        <w:rPr>
          <w:rFonts w:eastAsia="Tahoma" w:cs="Tahoma"/>
          <w:i w:val="0"/>
          <w:iCs w:val="0"/>
          <w:color w:val="5F5F5E"/>
          <w:sz w:val="20"/>
          <w:szCs w:val="22"/>
        </w:rPr>
        <w:t xml:space="preserve">nstaller un </w:t>
      </w:r>
      <w:r>
        <w:rPr>
          <w:rFonts w:eastAsia="Tahoma" w:cs="Tahoma"/>
          <w:i w:val="0"/>
          <w:iCs w:val="0"/>
          <w:color w:val="5F5F5E"/>
          <w:sz w:val="20"/>
          <w:szCs w:val="22"/>
        </w:rPr>
        <w:t>s</w:t>
      </w:r>
      <w:r w:rsidRPr="00FE4225">
        <w:rPr>
          <w:rFonts w:eastAsia="Tahoma" w:cs="Tahoma"/>
          <w:i w:val="0"/>
          <w:iCs w:val="0"/>
          <w:color w:val="5F5F5E"/>
          <w:sz w:val="20"/>
          <w:szCs w:val="22"/>
        </w:rPr>
        <w:t xml:space="preserve">ystème permettant d’utiliser l’eau du lavage des mains pour remplir la chasse d’eau des WC ou y mettre </w:t>
      </w:r>
      <w:r w:rsidR="004E21F6">
        <w:rPr>
          <w:rFonts w:eastAsia="Tahoma" w:cs="Tahoma"/>
          <w:i w:val="0"/>
          <w:iCs w:val="0"/>
          <w:color w:val="5F5F5E"/>
          <w:sz w:val="20"/>
          <w:szCs w:val="22"/>
        </w:rPr>
        <w:t xml:space="preserve">des </w:t>
      </w:r>
      <w:r w:rsidRPr="00FE4225">
        <w:rPr>
          <w:rFonts w:eastAsia="Tahoma" w:cs="Tahoma"/>
          <w:i w:val="0"/>
          <w:iCs w:val="0"/>
          <w:color w:val="5F5F5E"/>
          <w:sz w:val="20"/>
          <w:szCs w:val="22"/>
        </w:rPr>
        <w:t>éco</w:t>
      </w:r>
      <w:r w:rsidR="004E21F6">
        <w:rPr>
          <w:rFonts w:eastAsia="Tahoma" w:cs="Tahoma"/>
          <w:i w:val="0"/>
          <w:iCs w:val="0"/>
          <w:color w:val="5F5F5E"/>
          <w:sz w:val="20"/>
          <w:szCs w:val="22"/>
        </w:rPr>
        <w:t>-</w:t>
      </w:r>
      <w:r w:rsidRPr="00FE4225">
        <w:rPr>
          <w:rFonts w:eastAsia="Tahoma" w:cs="Tahoma"/>
          <w:i w:val="0"/>
          <w:iCs w:val="0"/>
          <w:color w:val="5F5F5E"/>
          <w:sz w:val="20"/>
          <w:szCs w:val="22"/>
        </w:rPr>
        <w:t xml:space="preserve">plaquette ou </w:t>
      </w:r>
      <w:r w:rsidR="00335B0B">
        <w:rPr>
          <w:rFonts w:eastAsia="Tahoma" w:cs="Tahoma"/>
          <w:i w:val="0"/>
          <w:iCs w:val="0"/>
          <w:color w:val="5F5F5E"/>
          <w:sz w:val="20"/>
          <w:szCs w:val="22"/>
        </w:rPr>
        <w:t xml:space="preserve">un </w:t>
      </w:r>
      <w:r w:rsidRPr="00FE4225">
        <w:rPr>
          <w:rFonts w:eastAsia="Tahoma" w:cs="Tahoma"/>
          <w:i w:val="0"/>
          <w:iCs w:val="0"/>
          <w:color w:val="5F5F5E"/>
          <w:sz w:val="20"/>
          <w:szCs w:val="22"/>
        </w:rPr>
        <w:t>éco</w:t>
      </w:r>
      <w:r w:rsidR="00335B0B">
        <w:rPr>
          <w:rFonts w:eastAsia="Tahoma" w:cs="Tahoma"/>
          <w:i w:val="0"/>
          <w:iCs w:val="0"/>
          <w:color w:val="5F5F5E"/>
          <w:sz w:val="20"/>
          <w:szCs w:val="22"/>
        </w:rPr>
        <w:t>-</w:t>
      </w:r>
      <w:r w:rsidRPr="00FE4225">
        <w:rPr>
          <w:rFonts w:eastAsia="Tahoma" w:cs="Tahoma"/>
          <w:i w:val="0"/>
          <w:iCs w:val="0"/>
          <w:color w:val="5F5F5E"/>
          <w:sz w:val="20"/>
          <w:szCs w:val="22"/>
        </w:rPr>
        <w:t xml:space="preserve">sac </w:t>
      </w:r>
      <w:r w:rsidR="001A5108">
        <w:rPr>
          <w:rFonts w:eastAsia="Tahoma" w:cs="Tahoma"/>
          <w:i w:val="0"/>
          <w:iCs w:val="0"/>
          <w:color w:val="5F5F5E"/>
          <w:sz w:val="20"/>
          <w:szCs w:val="22"/>
        </w:rPr>
        <w:t xml:space="preserve">ou encore un éco-poids </w:t>
      </w:r>
      <w:r w:rsidRPr="00FE4225">
        <w:rPr>
          <w:rFonts w:eastAsia="Tahoma" w:cs="Tahoma"/>
          <w:i w:val="0"/>
          <w:iCs w:val="0"/>
          <w:color w:val="5F5F5E"/>
          <w:sz w:val="20"/>
          <w:szCs w:val="22"/>
        </w:rPr>
        <w:t>WC pour diminuer l’utilisation d’ea</w:t>
      </w:r>
      <w:r w:rsidR="001A5108">
        <w:rPr>
          <w:rFonts w:eastAsia="Tahoma" w:cs="Tahoma"/>
          <w:i w:val="0"/>
          <w:iCs w:val="0"/>
          <w:color w:val="5F5F5E"/>
          <w:sz w:val="20"/>
          <w:szCs w:val="22"/>
        </w:rPr>
        <w:t>u</w:t>
      </w:r>
      <w:r w:rsidRPr="00FE4225">
        <w:rPr>
          <w:rFonts w:eastAsia="Tahoma" w:cs="Tahoma"/>
          <w:i w:val="0"/>
          <w:iCs w:val="0"/>
          <w:color w:val="5F5F5E"/>
          <w:sz w:val="20"/>
          <w:szCs w:val="22"/>
        </w:rPr>
        <w:t xml:space="preserve">. </w:t>
      </w:r>
    </w:p>
    <w:p w14:paraId="62C627FA" w14:textId="77777777" w:rsidR="00234467" w:rsidRPr="00234467" w:rsidRDefault="00234467" w:rsidP="00234467">
      <w:pPr>
        <w:pStyle w:val="Corpsdetexte"/>
        <w:spacing w:before="2" w:line="242" w:lineRule="auto"/>
        <w:ind w:right="328"/>
        <w:jc w:val="both"/>
        <w:rPr>
          <w:rFonts w:eastAsia="Tahoma" w:cs="Tahoma"/>
          <w:i w:val="0"/>
          <w:iCs w:val="0"/>
          <w:color w:val="5F5F5E"/>
          <w:sz w:val="10"/>
          <w:szCs w:val="10"/>
        </w:rPr>
      </w:pPr>
    </w:p>
    <w:p w14:paraId="6E080576" w14:textId="77777777" w:rsidR="00DF1546" w:rsidRDefault="00DF1546" w:rsidP="00DF1546">
      <w:pPr>
        <w:pStyle w:val="Corpsdetexte"/>
        <w:numPr>
          <w:ilvl w:val="0"/>
          <w:numId w:val="1"/>
        </w:numPr>
        <w:spacing w:before="2" w:line="242" w:lineRule="auto"/>
        <w:ind w:right="328"/>
        <w:jc w:val="both"/>
        <w:rPr>
          <w:rFonts w:eastAsia="Tahoma" w:cs="Tahoma"/>
          <w:i w:val="0"/>
          <w:iCs w:val="0"/>
          <w:color w:val="5F5F5E"/>
          <w:sz w:val="20"/>
          <w:szCs w:val="22"/>
        </w:rPr>
      </w:pPr>
      <w:r w:rsidRPr="00FE4225">
        <w:rPr>
          <w:rFonts w:eastAsia="Tahoma" w:cs="Tahoma"/>
          <w:i w:val="0"/>
          <w:iCs w:val="0"/>
          <w:color w:val="5F5F5E"/>
          <w:sz w:val="20"/>
          <w:szCs w:val="22"/>
        </w:rPr>
        <w:t>L’eau chaude peut être produite par une pompe à chaleur déjà en place.</w:t>
      </w:r>
    </w:p>
    <w:p w14:paraId="0FBCBD98" w14:textId="77777777" w:rsidR="00234467" w:rsidRPr="00FE4225" w:rsidRDefault="00234467" w:rsidP="00234467">
      <w:pPr>
        <w:pStyle w:val="Corpsdetexte"/>
        <w:spacing w:before="2" w:line="242" w:lineRule="auto"/>
        <w:ind w:left="720" w:right="328"/>
        <w:jc w:val="both"/>
        <w:rPr>
          <w:rFonts w:eastAsia="Tahoma" w:cs="Tahoma"/>
          <w:i w:val="0"/>
          <w:iCs w:val="0"/>
          <w:color w:val="5F5F5E"/>
          <w:sz w:val="20"/>
          <w:szCs w:val="22"/>
        </w:rPr>
      </w:pPr>
    </w:p>
    <w:p w14:paraId="44C676EE" w14:textId="77777777" w:rsidR="00DF1546" w:rsidRPr="00C60620" w:rsidRDefault="00DF1546" w:rsidP="00DF1546">
      <w:pPr>
        <w:jc w:val="both"/>
        <w:rPr>
          <w:rFonts w:ascii="Verdana" w:hAnsi="Verdana"/>
          <w:i/>
          <w:iCs/>
          <w:color w:val="5F5F5E"/>
          <w:sz w:val="12"/>
          <w:szCs w:val="12"/>
        </w:rPr>
      </w:pPr>
    </w:p>
    <w:p w14:paraId="0CCD5411" w14:textId="7FC40354" w:rsidR="00DF1546" w:rsidRPr="00657D64" w:rsidRDefault="00DF1546" w:rsidP="00DF1546">
      <w:pPr>
        <w:jc w:val="both"/>
        <w:rPr>
          <w:rFonts w:ascii="Verdana" w:hAnsi="Verdana"/>
          <w:b/>
          <w:bCs/>
          <w:color w:val="279097"/>
          <w:sz w:val="20"/>
        </w:rPr>
      </w:pPr>
      <w:r w:rsidRPr="00657D64">
        <w:rPr>
          <w:rFonts w:ascii="Verdana" w:hAnsi="Verdana"/>
          <w:b/>
          <w:bCs/>
          <w:color w:val="279097"/>
          <w:sz w:val="20"/>
        </w:rPr>
        <w:t xml:space="preserve">Réduire </w:t>
      </w:r>
      <w:r w:rsidR="00E70E99" w:rsidRPr="00657D64">
        <w:rPr>
          <w:rFonts w:ascii="Verdana" w:hAnsi="Verdana"/>
          <w:b/>
          <w:bCs/>
          <w:color w:val="279097"/>
          <w:sz w:val="20"/>
        </w:rPr>
        <w:t>s</w:t>
      </w:r>
      <w:r w:rsidRPr="00657D64">
        <w:rPr>
          <w:rFonts w:ascii="Verdana" w:hAnsi="Verdana"/>
          <w:b/>
          <w:bCs/>
          <w:color w:val="279097"/>
          <w:sz w:val="20"/>
        </w:rPr>
        <w:t>a consommation électrique</w:t>
      </w:r>
    </w:p>
    <w:p w14:paraId="3C1ECE38" w14:textId="77777777" w:rsidR="00DF1546" w:rsidRPr="00735DF5" w:rsidRDefault="00DF1546" w:rsidP="00DF1546">
      <w:pPr>
        <w:jc w:val="both"/>
        <w:rPr>
          <w:rFonts w:ascii="Verdana" w:hAnsi="Verdana"/>
          <w:b/>
          <w:bCs/>
          <w:color w:val="5F5F5E"/>
          <w:sz w:val="20"/>
        </w:rPr>
      </w:pPr>
    </w:p>
    <w:p w14:paraId="04D9FD1C" w14:textId="03974E8D" w:rsidR="00DF1546" w:rsidRDefault="00DF1546" w:rsidP="004B2B5A">
      <w:pPr>
        <w:pStyle w:val="Corpsdetexte"/>
        <w:numPr>
          <w:ilvl w:val="0"/>
          <w:numId w:val="2"/>
        </w:numPr>
        <w:spacing w:line="242" w:lineRule="auto"/>
        <w:ind w:right="462"/>
        <w:jc w:val="both"/>
        <w:rPr>
          <w:rFonts w:eastAsia="Tahoma" w:cs="Tahoma"/>
          <w:i w:val="0"/>
          <w:iCs w:val="0"/>
          <w:color w:val="5F5F5E"/>
          <w:sz w:val="20"/>
          <w:szCs w:val="22"/>
        </w:rPr>
      </w:pPr>
      <w:r w:rsidRPr="007447D7">
        <w:rPr>
          <w:rFonts w:eastAsia="Tahoma" w:cs="Tahoma"/>
          <w:i w:val="0"/>
          <w:iCs w:val="0"/>
          <w:color w:val="5F5F5E"/>
          <w:sz w:val="20"/>
          <w:szCs w:val="22"/>
        </w:rPr>
        <w:t xml:space="preserve">Remplacer </w:t>
      </w:r>
      <w:r>
        <w:rPr>
          <w:rFonts w:eastAsia="Tahoma" w:cs="Tahoma"/>
          <w:i w:val="0"/>
          <w:iCs w:val="0"/>
          <w:color w:val="5F5F5E"/>
          <w:sz w:val="20"/>
          <w:szCs w:val="22"/>
        </w:rPr>
        <w:t xml:space="preserve">les </w:t>
      </w:r>
      <w:r w:rsidRPr="007447D7">
        <w:rPr>
          <w:rFonts w:eastAsia="Tahoma" w:cs="Tahoma"/>
          <w:i w:val="0"/>
          <w:iCs w:val="0"/>
          <w:color w:val="5F5F5E"/>
          <w:sz w:val="20"/>
          <w:szCs w:val="22"/>
        </w:rPr>
        <w:t>lampes halogènes par des LED ou à défaut des tubes ou lampes</w:t>
      </w:r>
      <w:r>
        <w:rPr>
          <w:rFonts w:eastAsia="Tahoma" w:cs="Tahoma"/>
          <w:i w:val="0"/>
          <w:iCs w:val="0"/>
          <w:color w:val="5F5F5E"/>
          <w:sz w:val="20"/>
          <w:szCs w:val="22"/>
        </w:rPr>
        <w:t xml:space="preserve"> </w:t>
      </w:r>
      <w:r w:rsidR="00D707D3">
        <w:rPr>
          <w:rFonts w:eastAsia="Tahoma" w:cs="Tahoma"/>
          <w:i w:val="0"/>
          <w:iCs w:val="0"/>
          <w:color w:val="5F5F5E"/>
          <w:sz w:val="20"/>
          <w:szCs w:val="22"/>
        </w:rPr>
        <w:t>fluo</w:t>
      </w:r>
      <w:r w:rsidRPr="007447D7">
        <w:rPr>
          <w:rFonts w:eastAsia="Tahoma" w:cs="Tahoma"/>
          <w:i w:val="0"/>
          <w:iCs w:val="0"/>
          <w:color w:val="5F5F5E"/>
          <w:sz w:val="20"/>
          <w:szCs w:val="22"/>
        </w:rPr>
        <w:t>compactes</w:t>
      </w:r>
      <w:r>
        <w:rPr>
          <w:rFonts w:eastAsia="Tahoma" w:cs="Tahoma"/>
          <w:i w:val="0"/>
          <w:iCs w:val="0"/>
          <w:color w:val="5F5F5E"/>
          <w:sz w:val="20"/>
          <w:szCs w:val="22"/>
        </w:rPr>
        <w:t>.</w:t>
      </w:r>
    </w:p>
    <w:p w14:paraId="693B62B8" w14:textId="77777777" w:rsidR="00234467" w:rsidRPr="00234467" w:rsidRDefault="00234467" w:rsidP="00234467">
      <w:pPr>
        <w:pStyle w:val="Corpsdetexte"/>
        <w:spacing w:line="242" w:lineRule="auto"/>
        <w:ind w:left="720" w:right="462"/>
        <w:jc w:val="both"/>
        <w:rPr>
          <w:rFonts w:eastAsia="Tahoma" w:cs="Tahoma"/>
          <w:i w:val="0"/>
          <w:iCs w:val="0"/>
          <w:color w:val="5F5F5E"/>
          <w:sz w:val="10"/>
          <w:szCs w:val="10"/>
        </w:rPr>
      </w:pPr>
    </w:p>
    <w:p w14:paraId="39CFC894" w14:textId="067229B4" w:rsidR="00DF1546" w:rsidRDefault="00DF1546" w:rsidP="004B2B5A">
      <w:pPr>
        <w:pStyle w:val="Corpsdetexte"/>
        <w:numPr>
          <w:ilvl w:val="0"/>
          <w:numId w:val="2"/>
        </w:numPr>
        <w:spacing w:line="242" w:lineRule="auto"/>
        <w:ind w:right="462"/>
        <w:jc w:val="both"/>
        <w:rPr>
          <w:rFonts w:eastAsia="Tahoma" w:cs="Tahoma"/>
          <w:i w:val="0"/>
          <w:iCs w:val="0"/>
          <w:color w:val="5F5F5E"/>
          <w:sz w:val="20"/>
          <w:szCs w:val="22"/>
        </w:rPr>
      </w:pPr>
      <w:r w:rsidRPr="00675016">
        <w:rPr>
          <w:rFonts w:eastAsia="Tahoma" w:cs="Tahoma"/>
          <w:i w:val="0"/>
          <w:iCs w:val="0"/>
          <w:color w:val="5F5F5E"/>
          <w:sz w:val="20"/>
          <w:szCs w:val="22"/>
        </w:rPr>
        <w:t xml:space="preserve">Installer une VMC double </w:t>
      </w:r>
      <w:r w:rsidR="00830D7A">
        <w:rPr>
          <w:rFonts w:eastAsia="Tahoma" w:cs="Tahoma"/>
          <w:i w:val="0"/>
          <w:iCs w:val="0"/>
          <w:color w:val="5F5F5E"/>
          <w:sz w:val="20"/>
          <w:szCs w:val="22"/>
        </w:rPr>
        <w:t>f</w:t>
      </w:r>
      <w:r w:rsidRPr="00675016">
        <w:rPr>
          <w:rFonts w:eastAsia="Tahoma" w:cs="Tahoma"/>
          <w:i w:val="0"/>
          <w:iCs w:val="0"/>
          <w:color w:val="5F5F5E"/>
          <w:sz w:val="20"/>
          <w:szCs w:val="22"/>
        </w:rPr>
        <w:t xml:space="preserve">lux ou un échangeur d’air géothermique </w:t>
      </w:r>
      <w:r w:rsidR="00873070">
        <w:rPr>
          <w:rFonts w:eastAsia="Tahoma" w:cs="Tahoma"/>
          <w:i w:val="0"/>
          <w:iCs w:val="0"/>
          <w:color w:val="5F5F5E"/>
          <w:sz w:val="20"/>
          <w:szCs w:val="22"/>
        </w:rPr>
        <w:t>limiteront</w:t>
      </w:r>
      <w:r w:rsidRPr="00675016">
        <w:rPr>
          <w:rFonts w:eastAsia="Tahoma" w:cs="Tahoma"/>
          <w:i w:val="0"/>
          <w:iCs w:val="0"/>
          <w:color w:val="5F5F5E"/>
          <w:sz w:val="20"/>
          <w:szCs w:val="22"/>
        </w:rPr>
        <w:t xml:space="preserve"> la consommation électrique de chauffage/climatisation et améliorer</w:t>
      </w:r>
      <w:r w:rsidR="0044188C">
        <w:rPr>
          <w:rFonts w:eastAsia="Tahoma" w:cs="Tahoma"/>
          <w:i w:val="0"/>
          <w:iCs w:val="0"/>
          <w:color w:val="5F5F5E"/>
          <w:sz w:val="20"/>
          <w:szCs w:val="22"/>
        </w:rPr>
        <w:t>ont</w:t>
      </w:r>
      <w:r w:rsidRPr="00675016">
        <w:rPr>
          <w:rFonts w:eastAsia="Tahoma" w:cs="Tahoma"/>
          <w:i w:val="0"/>
          <w:iCs w:val="0"/>
          <w:color w:val="5F5F5E"/>
          <w:sz w:val="20"/>
          <w:szCs w:val="22"/>
        </w:rPr>
        <w:t xml:space="preserve"> la </w:t>
      </w:r>
      <w:r w:rsidRPr="00675016">
        <w:rPr>
          <w:rFonts w:eastAsia="Tahoma" w:cs="Tahoma"/>
          <w:i w:val="0"/>
          <w:iCs w:val="0"/>
          <w:color w:val="5F5F5E"/>
          <w:sz w:val="20"/>
          <w:szCs w:val="22"/>
        </w:rPr>
        <w:lastRenderedPageBreak/>
        <w:t>ventilation des locaux essentielle à un cabinet dentaire,</w:t>
      </w:r>
      <w:r w:rsidR="00873070">
        <w:rPr>
          <w:rFonts w:eastAsia="Tahoma" w:cs="Tahoma"/>
          <w:i w:val="0"/>
          <w:iCs w:val="0"/>
          <w:color w:val="5F5F5E"/>
          <w:sz w:val="20"/>
          <w:szCs w:val="22"/>
        </w:rPr>
        <w:t xml:space="preserve"> </w:t>
      </w:r>
      <w:r w:rsidRPr="00675016">
        <w:rPr>
          <w:rFonts w:eastAsia="Tahoma" w:cs="Tahoma"/>
          <w:i w:val="0"/>
          <w:iCs w:val="0"/>
          <w:color w:val="5F5F5E"/>
          <w:sz w:val="20"/>
          <w:szCs w:val="22"/>
        </w:rPr>
        <w:t>dont l’air doit être entièrement renouvelé en 1</w:t>
      </w:r>
      <w:r w:rsidR="00873070">
        <w:rPr>
          <w:rFonts w:eastAsia="Tahoma" w:cs="Tahoma"/>
          <w:i w:val="0"/>
          <w:iCs w:val="0"/>
          <w:color w:val="5F5F5E"/>
          <w:sz w:val="20"/>
          <w:szCs w:val="22"/>
        </w:rPr>
        <w:t>h</w:t>
      </w:r>
      <w:r w:rsidRPr="00675016">
        <w:rPr>
          <w:rFonts w:eastAsia="Tahoma" w:cs="Tahoma"/>
          <w:i w:val="0"/>
          <w:iCs w:val="0"/>
          <w:color w:val="5F5F5E"/>
          <w:sz w:val="20"/>
          <w:szCs w:val="22"/>
        </w:rPr>
        <w:t>.</w:t>
      </w:r>
    </w:p>
    <w:p w14:paraId="12618500" w14:textId="77777777" w:rsidR="00234467" w:rsidRPr="00675016" w:rsidRDefault="00234467" w:rsidP="0044188C">
      <w:pPr>
        <w:pStyle w:val="Corpsdetexte"/>
        <w:spacing w:line="242" w:lineRule="auto"/>
        <w:ind w:right="462"/>
        <w:jc w:val="both"/>
        <w:rPr>
          <w:rFonts w:eastAsia="Tahoma" w:cs="Tahoma"/>
          <w:i w:val="0"/>
          <w:iCs w:val="0"/>
          <w:color w:val="5F5F5E"/>
          <w:sz w:val="20"/>
          <w:szCs w:val="22"/>
        </w:rPr>
      </w:pPr>
    </w:p>
    <w:p w14:paraId="5DD3F578" w14:textId="1292031D" w:rsidR="00D91F28" w:rsidRDefault="00D91F28" w:rsidP="004B2B5A">
      <w:pPr>
        <w:pStyle w:val="Corpsdetexte"/>
        <w:numPr>
          <w:ilvl w:val="0"/>
          <w:numId w:val="2"/>
        </w:numPr>
        <w:spacing w:line="242" w:lineRule="auto"/>
        <w:ind w:right="462"/>
        <w:jc w:val="both"/>
        <w:rPr>
          <w:rFonts w:eastAsia="Tahoma" w:cs="Tahoma"/>
          <w:i w:val="0"/>
          <w:iCs w:val="0"/>
          <w:color w:val="5F5F5E"/>
          <w:sz w:val="20"/>
          <w:szCs w:val="22"/>
        </w:rPr>
      </w:pPr>
      <w:r w:rsidRPr="00D91F28">
        <w:rPr>
          <w:rFonts w:eastAsia="Tahoma" w:cs="Tahoma"/>
          <w:i w:val="0"/>
          <w:iCs w:val="0"/>
          <w:color w:val="5F5F5E"/>
          <w:sz w:val="20"/>
          <w:szCs w:val="22"/>
        </w:rPr>
        <w:t xml:space="preserve">Choisir le climatiseur en fonction de sa classe énergétique. </w:t>
      </w:r>
      <w:r>
        <w:rPr>
          <w:rFonts w:eastAsia="Tahoma" w:cs="Tahoma"/>
          <w:i w:val="0"/>
          <w:iCs w:val="0"/>
          <w:color w:val="5F5F5E"/>
          <w:sz w:val="20"/>
          <w:szCs w:val="22"/>
        </w:rPr>
        <w:t>É</w:t>
      </w:r>
      <w:r w:rsidRPr="00D91F28">
        <w:rPr>
          <w:rFonts w:eastAsia="Tahoma" w:cs="Tahoma"/>
          <w:i w:val="0"/>
          <w:iCs w:val="0"/>
          <w:color w:val="5F5F5E"/>
          <w:sz w:val="20"/>
          <w:szCs w:val="22"/>
        </w:rPr>
        <w:t>quiper certaines zones de détecteurs de mouvement (toilettes,</w:t>
      </w:r>
      <w:r>
        <w:rPr>
          <w:rFonts w:eastAsia="Tahoma" w:cs="Tahoma"/>
          <w:i w:val="0"/>
          <w:iCs w:val="0"/>
          <w:color w:val="5F5F5E"/>
          <w:sz w:val="20"/>
          <w:szCs w:val="22"/>
        </w:rPr>
        <w:t xml:space="preserve"> </w:t>
      </w:r>
      <w:r w:rsidRPr="00D91F28">
        <w:rPr>
          <w:rFonts w:eastAsia="Tahoma" w:cs="Tahoma"/>
          <w:i w:val="0"/>
          <w:iCs w:val="0"/>
          <w:color w:val="5F5F5E"/>
          <w:sz w:val="20"/>
          <w:szCs w:val="22"/>
        </w:rPr>
        <w:t xml:space="preserve">bloc </w:t>
      </w:r>
      <w:r w:rsidR="00DA08AF" w:rsidRPr="00D91F28">
        <w:rPr>
          <w:rFonts w:eastAsia="Tahoma" w:cs="Tahoma"/>
          <w:i w:val="0"/>
          <w:iCs w:val="0"/>
          <w:color w:val="5F5F5E"/>
          <w:sz w:val="20"/>
          <w:szCs w:val="22"/>
        </w:rPr>
        <w:t>hygiène…</w:t>
      </w:r>
      <w:r w:rsidRPr="00D91F28">
        <w:rPr>
          <w:rFonts w:eastAsia="Tahoma" w:cs="Tahoma"/>
          <w:i w:val="0"/>
          <w:iCs w:val="0"/>
          <w:color w:val="5F5F5E"/>
          <w:sz w:val="20"/>
          <w:szCs w:val="22"/>
        </w:rPr>
        <w:t>) a</w:t>
      </w:r>
      <w:r>
        <w:rPr>
          <w:rFonts w:eastAsia="Tahoma" w:cs="Tahoma"/>
          <w:i w:val="0"/>
          <w:iCs w:val="0"/>
          <w:color w:val="5F5F5E"/>
          <w:sz w:val="20"/>
          <w:szCs w:val="22"/>
        </w:rPr>
        <w:t>f</w:t>
      </w:r>
      <w:r w:rsidRPr="00D91F28">
        <w:rPr>
          <w:rFonts w:eastAsia="Tahoma" w:cs="Tahoma"/>
          <w:i w:val="0"/>
          <w:iCs w:val="0"/>
          <w:color w:val="5F5F5E"/>
          <w:sz w:val="20"/>
          <w:szCs w:val="22"/>
        </w:rPr>
        <w:t xml:space="preserve">in que les lampes ne restent pas allumées en cas de </w:t>
      </w:r>
      <w:r w:rsidR="00DA08AF" w:rsidRPr="00D91F28">
        <w:rPr>
          <w:rFonts w:eastAsia="Tahoma" w:cs="Tahoma"/>
          <w:i w:val="0"/>
          <w:iCs w:val="0"/>
          <w:color w:val="5F5F5E"/>
          <w:sz w:val="20"/>
          <w:szCs w:val="22"/>
        </w:rPr>
        <w:t>non-utilisation</w:t>
      </w:r>
      <w:r w:rsidRPr="00D91F28">
        <w:rPr>
          <w:rFonts w:eastAsia="Tahoma" w:cs="Tahoma"/>
          <w:i w:val="0"/>
          <w:iCs w:val="0"/>
          <w:color w:val="5F5F5E"/>
          <w:sz w:val="20"/>
          <w:szCs w:val="22"/>
        </w:rPr>
        <w:t>.</w:t>
      </w:r>
    </w:p>
    <w:p w14:paraId="7F350DA4" w14:textId="77777777" w:rsidR="00234467" w:rsidRPr="00234467" w:rsidRDefault="00234467" w:rsidP="00234467">
      <w:pPr>
        <w:pStyle w:val="Corpsdetexte"/>
        <w:spacing w:line="242" w:lineRule="auto"/>
        <w:ind w:left="720" w:right="462"/>
        <w:jc w:val="both"/>
        <w:rPr>
          <w:rFonts w:eastAsia="Tahoma" w:cs="Tahoma"/>
          <w:i w:val="0"/>
          <w:iCs w:val="0"/>
          <w:color w:val="5F5F5E"/>
          <w:sz w:val="10"/>
          <w:szCs w:val="10"/>
        </w:rPr>
      </w:pPr>
    </w:p>
    <w:p w14:paraId="277CE68B" w14:textId="5E2D4138" w:rsidR="00D91F28" w:rsidRPr="00D91F28" w:rsidRDefault="004B2B5A" w:rsidP="004B2B5A">
      <w:pPr>
        <w:pStyle w:val="Corpsdetexte"/>
        <w:numPr>
          <w:ilvl w:val="0"/>
          <w:numId w:val="2"/>
        </w:numPr>
        <w:spacing w:line="242" w:lineRule="auto"/>
        <w:ind w:right="462"/>
        <w:jc w:val="both"/>
        <w:rPr>
          <w:rFonts w:eastAsia="Tahoma" w:cs="Tahoma"/>
          <w:i w:val="0"/>
          <w:iCs w:val="0"/>
          <w:color w:val="5F5F5E"/>
          <w:sz w:val="20"/>
          <w:szCs w:val="22"/>
        </w:rPr>
      </w:pPr>
      <w:r>
        <w:rPr>
          <w:rFonts w:eastAsia="Tahoma" w:cs="Tahoma"/>
          <w:i w:val="0"/>
          <w:iCs w:val="0"/>
          <w:color w:val="5F5F5E"/>
          <w:sz w:val="20"/>
          <w:szCs w:val="22"/>
        </w:rPr>
        <w:t>I</w:t>
      </w:r>
      <w:r w:rsidR="00D91F28" w:rsidRPr="00D91F28">
        <w:rPr>
          <w:rFonts w:eastAsia="Tahoma" w:cs="Tahoma"/>
          <w:i w:val="0"/>
          <w:iCs w:val="0"/>
          <w:color w:val="5F5F5E"/>
          <w:sz w:val="20"/>
          <w:szCs w:val="22"/>
        </w:rPr>
        <w:t xml:space="preserve">nstaller en toiture des panneaux </w:t>
      </w:r>
      <w:r w:rsidRPr="00D91F28">
        <w:rPr>
          <w:rFonts w:eastAsia="Tahoma" w:cs="Tahoma"/>
          <w:i w:val="0"/>
          <w:iCs w:val="0"/>
          <w:color w:val="5F5F5E"/>
          <w:sz w:val="20"/>
          <w:szCs w:val="22"/>
        </w:rPr>
        <w:t>photovoltaïques</w:t>
      </w:r>
      <w:r>
        <w:rPr>
          <w:rFonts w:eastAsia="Tahoma" w:cs="Tahoma"/>
          <w:i w:val="0"/>
          <w:iCs w:val="0"/>
          <w:color w:val="5F5F5E"/>
          <w:sz w:val="20"/>
          <w:szCs w:val="22"/>
        </w:rPr>
        <w:t xml:space="preserve"> (</w:t>
      </w:r>
      <w:r w:rsidR="00D91F28" w:rsidRPr="00D91F28">
        <w:rPr>
          <w:rFonts w:eastAsia="Tahoma" w:cs="Tahoma"/>
          <w:i w:val="0"/>
          <w:iCs w:val="0"/>
          <w:color w:val="5F5F5E"/>
          <w:sz w:val="20"/>
          <w:szCs w:val="22"/>
        </w:rPr>
        <w:t>dont l’amortissement prend entre 10 et 14 ans</w:t>
      </w:r>
      <w:r>
        <w:rPr>
          <w:rFonts w:eastAsia="Tahoma" w:cs="Tahoma"/>
          <w:i w:val="0"/>
          <w:iCs w:val="0"/>
          <w:color w:val="5F5F5E"/>
          <w:sz w:val="20"/>
          <w:szCs w:val="22"/>
        </w:rPr>
        <w:t>) p</w:t>
      </w:r>
      <w:r w:rsidRPr="00D91F28">
        <w:rPr>
          <w:rFonts w:eastAsia="Tahoma" w:cs="Tahoma"/>
          <w:i w:val="0"/>
          <w:iCs w:val="0"/>
          <w:color w:val="5F5F5E"/>
          <w:sz w:val="20"/>
          <w:szCs w:val="22"/>
        </w:rPr>
        <w:t>our atteindre l’autonomie énergétique</w:t>
      </w:r>
      <w:r w:rsidR="00D91F28" w:rsidRPr="00D91F28">
        <w:rPr>
          <w:rFonts w:eastAsia="Tahoma" w:cs="Tahoma"/>
          <w:i w:val="0"/>
          <w:iCs w:val="0"/>
          <w:color w:val="5F5F5E"/>
          <w:sz w:val="20"/>
          <w:szCs w:val="22"/>
        </w:rPr>
        <w:t>.</w:t>
      </w:r>
    </w:p>
    <w:p w14:paraId="3AF9A5E8" w14:textId="77777777" w:rsidR="008C7C36" w:rsidRDefault="008C7C36" w:rsidP="00467F3E">
      <w:pPr>
        <w:pStyle w:val="Corpsdetexte"/>
        <w:spacing w:line="242" w:lineRule="auto"/>
        <w:ind w:left="720" w:right="462"/>
        <w:rPr>
          <w:rFonts w:eastAsia="Tahoma" w:cs="Tahoma"/>
          <w:i w:val="0"/>
          <w:iCs w:val="0"/>
          <w:color w:val="5F5F5E"/>
          <w:sz w:val="20"/>
          <w:szCs w:val="22"/>
        </w:rPr>
      </w:pPr>
    </w:p>
    <w:p w14:paraId="235A3695" w14:textId="405CB250" w:rsidR="004A6F98" w:rsidRDefault="00AC12FF" w:rsidP="00657D64">
      <w:pPr>
        <w:jc w:val="both"/>
        <w:rPr>
          <w:rFonts w:ascii="Verdana" w:hAnsi="Verdana"/>
          <w:b/>
          <w:bCs/>
          <w:color w:val="279097"/>
          <w:sz w:val="20"/>
        </w:rPr>
      </w:pPr>
      <w:r w:rsidRPr="00657D64">
        <w:rPr>
          <w:rFonts w:ascii="Verdana" w:hAnsi="Verdana"/>
          <w:b/>
          <w:bCs/>
          <w:color w:val="279097"/>
          <w:sz w:val="20"/>
        </w:rPr>
        <w:t>Optimiser le papier</w:t>
      </w:r>
    </w:p>
    <w:p w14:paraId="2628DF8A" w14:textId="77777777" w:rsidR="00657D64" w:rsidRPr="00657D64" w:rsidRDefault="00657D64" w:rsidP="00657D64">
      <w:pPr>
        <w:jc w:val="both"/>
        <w:rPr>
          <w:rFonts w:ascii="Verdana" w:hAnsi="Verdana"/>
          <w:b/>
          <w:bCs/>
          <w:color w:val="279097"/>
          <w:sz w:val="20"/>
        </w:rPr>
      </w:pPr>
    </w:p>
    <w:p w14:paraId="1D39FC20" w14:textId="056266EA" w:rsidR="009C28CC" w:rsidRDefault="004A6F98" w:rsidP="00E812D2">
      <w:pPr>
        <w:pStyle w:val="Corpsdetexte"/>
        <w:numPr>
          <w:ilvl w:val="0"/>
          <w:numId w:val="2"/>
        </w:numPr>
        <w:spacing w:line="242" w:lineRule="auto"/>
        <w:ind w:right="462"/>
        <w:jc w:val="both"/>
        <w:rPr>
          <w:rFonts w:eastAsia="Tahoma" w:cs="Tahoma"/>
          <w:i w:val="0"/>
          <w:iCs w:val="0"/>
          <w:color w:val="5F5F5E"/>
          <w:sz w:val="20"/>
          <w:szCs w:val="22"/>
        </w:rPr>
      </w:pPr>
      <w:r>
        <w:rPr>
          <w:rFonts w:eastAsia="Tahoma" w:cs="Tahoma"/>
          <w:i w:val="0"/>
          <w:iCs w:val="0"/>
          <w:color w:val="5F5F5E"/>
          <w:sz w:val="20"/>
          <w:szCs w:val="22"/>
        </w:rPr>
        <w:t>U</w:t>
      </w:r>
      <w:r w:rsidR="009C28CC" w:rsidRPr="009C28CC">
        <w:rPr>
          <w:rFonts w:eastAsia="Tahoma" w:cs="Tahoma"/>
          <w:i w:val="0"/>
          <w:iCs w:val="0"/>
          <w:color w:val="5F5F5E"/>
          <w:sz w:val="20"/>
          <w:szCs w:val="22"/>
        </w:rPr>
        <w:t>tiliser du papier recyclé ou porteur d’un label tel que FSC ou PEFC</w:t>
      </w:r>
      <w:r w:rsidR="00E74FC2">
        <w:rPr>
          <w:rFonts w:eastAsia="Tahoma" w:cs="Tahoma"/>
          <w:i w:val="0"/>
          <w:iCs w:val="0"/>
          <w:color w:val="5F5F5E"/>
          <w:sz w:val="20"/>
          <w:szCs w:val="22"/>
        </w:rPr>
        <w:t>.</w:t>
      </w:r>
    </w:p>
    <w:p w14:paraId="47DDFDAE" w14:textId="77777777" w:rsidR="00234467" w:rsidRPr="00234467" w:rsidRDefault="00234467" w:rsidP="00234467">
      <w:pPr>
        <w:pStyle w:val="Corpsdetexte"/>
        <w:spacing w:line="242" w:lineRule="auto"/>
        <w:ind w:left="720" w:right="462"/>
        <w:jc w:val="both"/>
        <w:rPr>
          <w:rFonts w:eastAsia="Tahoma" w:cs="Tahoma"/>
          <w:i w:val="0"/>
          <w:iCs w:val="0"/>
          <w:color w:val="5F5F5E"/>
          <w:sz w:val="10"/>
          <w:szCs w:val="10"/>
        </w:rPr>
      </w:pPr>
    </w:p>
    <w:p w14:paraId="43C84DFA" w14:textId="2B12C73F" w:rsidR="00E812D2" w:rsidRDefault="009C28CC" w:rsidP="00E812D2">
      <w:pPr>
        <w:pStyle w:val="Corpsdetexte"/>
        <w:numPr>
          <w:ilvl w:val="0"/>
          <w:numId w:val="2"/>
        </w:numPr>
        <w:spacing w:line="242" w:lineRule="auto"/>
        <w:ind w:right="462"/>
        <w:jc w:val="both"/>
        <w:rPr>
          <w:rFonts w:eastAsia="Tahoma" w:cs="Tahoma"/>
          <w:i w:val="0"/>
          <w:iCs w:val="0"/>
          <w:color w:val="5F5F5E"/>
          <w:sz w:val="20"/>
          <w:szCs w:val="22"/>
        </w:rPr>
      </w:pPr>
      <w:r w:rsidRPr="009C28CC">
        <w:rPr>
          <w:rFonts w:eastAsia="Tahoma" w:cs="Tahoma"/>
          <w:i w:val="0"/>
          <w:iCs w:val="0"/>
          <w:color w:val="5F5F5E"/>
          <w:sz w:val="20"/>
          <w:szCs w:val="22"/>
        </w:rPr>
        <w:t>Optimiser la mise en page en adaptant les marges, interlignes, tailles de police et en supprimant les pages peu remplies</w:t>
      </w:r>
      <w:r w:rsidR="00E74FC2">
        <w:rPr>
          <w:rFonts w:eastAsia="Tahoma" w:cs="Tahoma"/>
          <w:i w:val="0"/>
          <w:iCs w:val="0"/>
          <w:color w:val="5F5F5E"/>
          <w:sz w:val="20"/>
          <w:szCs w:val="22"/>
        </w:rPr>
        <w:t>.</w:t>
      </w:r>
    </w:p>
    <w:p w14:paraId="565E00E6" w14:textId="77777777" w:rsidR="00234467" w:rsidRPr="00234467" w:rsidRDefault="00234467" w:rsidP="00234467">
      <w:pPr>
        <w:pStyle w:val="Corpsdetexte"/>
        <w:spacing w:line="242" w:lineRule="auto"/>
        <w:ind w:right="462"/>
        <w:jc w:val="both"/>
        <w:rPr>
          <w:rFonts w:eastAsia="Tahoma" w:cs="Tahoma"/>
          <w:i w:val="0"/>
          <w:iCs w:val="0"/>
          <w:color w:val="5F5F5E"/>
          <w:sz w:val="10"/>
          <w:szCs w:val="10"/>
        </w:rPr>
      </w:pPr>
    </w:p>
    <w:p w14:paraId="3204C4D8" w14:textId="0A72841F" w:rsidR="00E812D2" w:rsidRDefault="00E812D2" w:rsidP="00E812D2">
      <w:pPr>
        <w:pStyle w:val="Corpsdetexte"/>
        <w:numPr>
          <w:ilvl w:val="0"/>
          <w:numId w:val="2"/>
        </w:numPr>
        <w:spacing w:line="242" w:lineRule="auto"/>
        <w:ind w:right="462"/>
        <w:jc w:val="both"/>
        <w:rPr>
          <w:rFonts w:eastAsia="Tahoma" w:cs="Tahoma"/>
          <w:i w:val="0"/>
          <w:iCs w:val="0"/>
          <w:color w:val="5F5F5E"/>
          <w:sz w:val="20"/>
          <w:szCs w:val="22"/>
        </w:rPr>
      </w:pPr>
      <w:r w:rsidRPr="00E812D2">
        <w:rPr>
          <w:rFonts w:eastAsia="Tahoma" w:cs="Tahoma"/>
          <w:i w:val="0"/>
          <w:iCs w:val="0"/>
          <w:color w:val="5F5F5E"/>
          <w:sz w:val="20"/>
          <w:szCs w:val="22"/>
        </w:rPr>
        <w:t>Imprimer en recto/verso</w:t>
      </w:r>
      <w:r w:rsidR="00E74FC2">
        <w:rPr>
          <w:rFonts w:eastAsia="Tahoma" w:cs="Tahoma"/>
          <w:i w:val="0"/>
          <w:iCs w:val="0"/>
          <w:color w:val="5F5F5E"/>
          <w:sz w:val="20"/>
          <w:szCs w:val="22"/>
        </w:rPr>
        <w:t>.</w:t>
      </w:r>
    </w:p>
    <w:p w14:paraId="51895169" w14:textId="77777777" w:rsidR="00234467" w:rsidRPr="00234467" w:rsidRDefault="00234467" w:rsidP="00234467">
      <w:pPr>
        <w:pStyle w:val="Corpsdetexte"/>
        <w:spacing w:line="242" w:lineRule="auto"/>
        <w:ind w:right="462"/>
        <w:jc w:val="both"/>
        <w:rPr>
          <w:rFonts w:eastAsia="Tahoma" w:cs="Tahoma"/>
          <w:i w:val="0"/>
          <w:iCs w:val="0"/>
          <w:color w:val="5F5F5E"/>
          <w:sz w:val="10"/>
          <w:szCs w:val="10"/>
        </w:rPr>
      </w:pPr>
    </w:p>
    <w:p w14:paraId="2AB9122B" w14:textId="14D987AA" w:rsidR="00571BDA" w:rsidRDefault="00E812D2" w:rsidP="00571BDA">
      <w:pPr>
        <w:pStyle w:val="Corpsdetexte"/>
        <w:numPr>
          <w:ilvl w:val="0"/>
          <w:numId w:val="2"/>
        </w:numPr>
        <w:spacing w:line="242" w:lineRule="auto"/>
        <w:ind w:right="462"/>
        <w:jc w:val="both"/>
        <w:rPr>
          <w:rFonts w:eastAsia="Tahoma" w:cs="Tahoma"/>
          <w:i w:val="0"/>
          <w:iCs w:val="0"/>
          <w:color w:val="5F5F5E"/>
          <w:sz w:val="20"/>
          <w:szCs w:val="22"/>
        </w:rPr>
      </w:pPr>
      <w:r w:rsidRPr="00E812D2">
        <w:rPr>
          <w:rFonts w:eastAsia="Tahoma" w:cs="Tahoma"/>
          <w:i w:val="0"/>
          <w:iCs w:val="0"/>
          <w:color w:val="5F5F5E"/>
          <w:sz w:val="20"/>
          <w:szCs w:val="22"/>
        </w:rPr>
        <w:t>N’imprimer que des éléments utiles, supprimer les images (aplats de couleurs, publicités, ...) superflues</w:t>
      </w:r>
      <w:r w:rsidR="00DA08AF">
        <w:rPr>
          <w:rFonts w:eastAsia="Tahoma" w:cs="Tahoma"/>
          <w:i w:val="0"/>
          <w:iCs w:val="0"/>
          <w:color w:val="5F5F5E"/>
          <w:sz w:val="20"/>
          <w:szCs w:val="22"/>
        </w:rPr>
        <w:t xml:space="preserve"> </w:t>
      </w:r>
      <w:r w:rsidRPr="00E812D2">
        <w:rPr>
          <w:rFonts w:eastAsia="Tahoma" w:cs="Tahoma"/>
          <w:i w:val="0"/>
          <w:iCs w:val="0"/>
          <w:color w:val="5F5F5E"/>
          <w:sz w:val="20"/>
          <w:szCs w:val="22"/>
        </w:rPr>
        <w:t xml:space="preserve">; des logiciels comme Green </w:t>
      </w:r>
      <w:proofErr w:type="spellStart"/>
      <w:r w:rsidRPr="00E812D2">
        <w:rPr>
          <w:rFonts w:eastAsia="Tahoma" w:cs="Tahoma"/>
          <w:i w:val="0"/>
          <w:iCs w:val="0"/>
          <w:color w:val="5F5F5E"/>
          <w:sz w:val="20"/>
          <w:szCs w:val="22"/>
        </w:rPr>
        <w:t>Print</w:t>
      </w:r>
      <w:proofErr w:type="spellEnd"/>
      <w:r w:rsidRPr="00E812D2">
        <w:rPr>
          <w:rFonts w:eastAsia="Tahoma" w:cs="Tahoma"/>
          <w:i w:val="0"/>
          <w:iCs w:val="0"/>
          <w:color w:val="5F5F5E"/>
          <w:sz w:val="20"/>
          <w:szCs w:val="22"/>
        </w:rPr>
        <w:t xml:space="preserve"> peuvent aider à supprimer cela</w:t>
      </w:r>
      <w:r w:rsidR="00E74FC2">
        <w:rPr>
          <w:rFonts w:eastAsia="Tahoma" w:cs="Tahoma"/>
          <w:i w:val="0"/>
          <w:iCs w:val="0"/>
          <w:color w:val="5F5F5E"/>
          <w:sz w:val="20"/>
          <w:szCs w:val="22"/>
        </w:rPr>
        <w:t>.</w:t>
      </w:r>
    </w:p>
    <w:p w14:paraId="6E3C9C53" w14:textId="77777777" w:rsidR="00234467" w:rsidRPr="00234467" w:rsidRDefault="00234467" w:rsidP="00234467">
      <w:pPr>
        <w:pStyle w:val="Corpsdetexte"/>
        <w:spacing w:line="242" w:lineRule="auto"/>
        <w:ind w:right="462"/>
        <w:jc w:val="both"/>
        <w:rPr>
          <w:rFonts w:eastAsia="Tahoma" w:cs="Tahoma"/>
          <w:i w:val="0"/>
          <w:iCs w:val="0"/>
          <w:color w:val="5F5F5E"/>
          <w:sz w:val="10"/>
          <w:szCs w:val="10"/>
        </w:rPr>
      </w:pPr>
    </w:p>
    <w:p w14:paraId="3A1BA4FB" w14:textId="67E3547F" w:rsidR="00571BDA" w:rsidRDefault="00571BDA" w:rsidP="00571BDA">
      <w:pPr>
        <w:pStyle w:val="Corpsdetexte"/>
        <w:numPr>
          <w:ilvl w:val="0"/>
          <w:numId w:val="2"/>
        </w:numPr>
        <w:spacing w:line="242" w:lineRule="auto"/>
        <w:ind w:right="462"/>
        <w:jc w:val="both"/>
        <w:rPr>
          <w:rFonts w:eastAsia="Tahoma" w:cs="Tahoma"/>
          <w:i w:val="0"/>
          <w:iCs w:val="0"/>
          <w:color w:val="5F5F5E"/>
          <w:sz w:val="20"/>
          <w:szCs w:val="22"/>
        </w:rPr>
      </w:pPr>
      <w:r w:rsidRPr="00571BDA">
        <w:rPr>
          <w:rFonts w:eastAsia="Tahoma" w:cs="Tahoma"/>
          <w:i w:val="0"/>
          <w:iCs w:val="0"/>
          <w:color w:val="5F5F5E"/>
          <w:sz w:val="20"/>
          <w:szCs w:val="22"/>
        </w:rPr>
        <w:t>Imprimer plusieurs pages sur une même feuille</w:t>
      </w:r>
      <w:r w:rsidR="00234467">
        <w:rPr>
          <w:rFonts w:eastAsia="Tahoma" w:cs="Tahoma"/>
          <w:i w:val="0"/>
          <w:iCs w:val="0"/>
          <w:color w:val="5F5F5E"/>
          <w:sz w:val="20"/>
          <w:szCs w:val="22"/>
        </w:rPr>
        <w:t>.</w:t>
      </w:r>
    </w:p>
    <w:p w14:paraId="4481F38E" w14:textId="77777777" w:rsidR="00234467" w:rsidRPr="00E162C7" w:rsidRDefault="00234467" w:rsidP="00234467">
      <w:pPr>
        <w:pStyle w:val="Paragraphedeliste"/>
        <w:rPr>
          <w:i/>
          <w:iCs/>
          <w:color w:val="5F5F5E"/>
          <w:sz w:val="10"/>
          <w:szCs w:val="10"/>
        </w:rPr>
      </w:pPr>
    </w:p>
    <w:p w14:paraId="063021ED" w14:textId="32525824" w:rsidR="00571BDA" w:rsidRDefault="00571BDA" w:rsidP="00571BDA">
      <w:pPr>
        <w:pStyle w:val="Corpsdetexte"/>
        <w:numPr>
          <w:ilvl w:val="0"/>
          <w:numId w:val="2"/>
        </w:numPr>
        <w:spacing w:line="242" w:lineRule="auto"/>
        <w:ind w:right="462"/>
        <w:jc w:val="both"/>
        <w:rPr>
          <w:rFonts w:eastAsia="Tahoma" w:cs="Tahoma"/>
          <w:i w:val="0"/>
          <w:iCs w:val="0"/>
          <w:color w:val="5F5F5E"/>
          <w:sz w:val="20"/>
          <w:szCs w:val="22"/>
        </w:rPr>
      </w:pPr>
      <w:r w:rsidRPr="00571BDA">
        <w:rPr>
          <w:rFonts w:eastAsia="Tahoma" w:cs="Tahoma"/>
          <w:i w:val="0"/>
          <w:iCs w:val="0"/>
          <w:color w:val="5F5F5E"/>
          <w:sz w:val="20"/>
          <w:szCs w:val="22"/>
        </w:rPr>
        <w:t>Imprimer sur de plus petits formats, comme les ordonnances en format A5</w:t>
      </w:r>
      <w:r w:rsidR="001C725C">
        <w:rPr>
          <w:rFonts w:eastAsia="Tahoma" w:cs="Tahoma"/>
          <w:i w:val="0"/>
          <w:iCs w:val="0"/>
          <w:color w:val="5F5F5E"/>
          <w:sz w:val="20"/>
          <w:szCs w:val="22"/>
        </w:rPr>
        <w:t>.</w:t>
      </w:r>
    </w:p>
    <w:p w14:paraId="0D03645A" w14:textId="77777777" w:rsidR="00234467" w:rsidRPr="00234467" w:rsidRDefault="00234467" w:rsidP="00234467">
      <w:pPr>
        <w:pStyle w:val="Corpsdetexte"/>
        <w:spacing w:line="242" w:lineRule="auto"/>
        <w:ind w:left="720" w:right="462"/>
        <w:jc w:val="both"/>
        <w:rPr>
          <w:rFonts w:eastAsia="Tahoma" w:cs="Tahoma"/>
          <w:i w:val="0"/>
          <w:iCs w:val="0"/>
          <w:color w:val="5F5F5E"/>
          <w:sz w:val="10"/>
          <w:szCs w:val="10"/>
        </w:rPr>
      </w:pPr>
    </w:p>
    <w:p w14:paraId="5C8465FB" w14:textId="0BB0CA72" w:rsidR="00571BDA" w:rsidRDefault="00571BDA" w:rsidP="00571BDA">
      <w:pPr>
        <w:pStyle w:val="Corpsdetexte"/>
        <w:numPr>
          <w:ilvl w:val="0"/>
          <w:numId w:val="2"/>
        </w:numPr>
        <w:spacing w:line="242" w:lineRule="auto"/>
        <w:ind w:right="462"/>
        <w:jc w:val="both"/>
        <w:rPr>
          <w:rFonts w:eastAsia="Tahoma" w:cs="Tahoma"/>
          <w:i w:val="0"/>
          <w:iCs w:val="0"/>
          <w:color w:val="5F5F5E"/>
          <w:sz w:val="20"/>
          <w:szCs w:val="22"/>
        </w:rPr>
      </w:pPr>
      <w:r w:rsidRPr="00571BDA">
        <w:rPr>
          <w:rFonts w:eastAsia="Tahoma" w:cs="Tahoma"/>
          <w:i w:val="0"/>
          <w:iCs w:val="0"/>
          <w:color w:val="5F5F5E"/>
          <w:sz w:val="20"/>
          <w:szCs w:val="22"/>
        </w:rPr>
        <w:t>Utiliser une police d’écriture moins gourmande en encre : Times New Roman consommerait environ</w:t>
      </w:r>
      <w:r w:rsidRPr="00C043DB">
        <w:rPr>
          <w:rFonts w:eastAsia="Tahoma" w:cs="Tahoma"/>
          <w:i w:val="0"/>
          <w:iCs w:val="0"/>
          <w:color w:val="5F5F5E"/>
          <w:sz w:val="20"/>
          <w:szCs w:val="22"/>
        </w:rPr>
        <w:t xml:space="preserve"> 27%</w:t>
      </w:r>
      <w:r w:rsidR="001C725C">
        <w:rPr>
          <w:rFonts w:eastAsia="Tahoma" w:cs="Tahoma"/>
          <w:i w:val="0"/>
          <w:iCs w:val="0"/>
          <w:color w:val="5F5F5E"/>
          <w:sz w:val="20"/>
          <w:szCs w:val="22"/>
        </w:rPr>
        <w:t xml:space="preserve"> </w:t>
      </w:r>
      <w:r w:rsidRPr="00C043DB">
        <w:rPr>
          <w:rFonts w:eastAsia="Tahoma" w:cs="Tahoma"/>
          <w:i w:val="0"/>
          <w:iCs w:val="0"/>
          <w:color w:val="5F5F5E"/>
          <w:sz w:val="20"/>
          <w:szCs w:val="22"/>
        </w:rPr>
        <w:t>d’encre en moins que Arial</w:t>
      </w:r>
      <w:r w:rsidR="001C725C">
        <w:rPr>
          <w:rFonts w:eastAsia="Tahoma" w:cs="Tahoma"/>
          <w:i w:val="0"/>
          <w:iCs w:val="0"/>
          <w:color w:val="5F5F5E"/>
          <w:sz w:val="20"/>
          <w:szCs w:val="22"/>
        </w:rPr>
        <w:t>.</w:t>
      </w:r>
      <w:r w:rsidRPr="00C043DB">
        <w:rPr>
          <w:rFonts w:eastAsia="Tahoma" w:cs="Tahoma"/>
          <w:i w:val="0"/>
          <w:iCs w:val="0"/>
          <w:color w:val="5F5F5E"/>
          <w:sz w:val="20"/>
          <w:szCs w:val="22"/>
        </w:rPr>
        <w:t xml:space="preserve"> Colibri et Century Gothic sont également moins consommatrices</w:t>
      </w:r>
      <w:r w:rsidR="001C725C">
        <w:rPr>
          <w:rFonts w:eastAsia="Tahoma" w:cs="Tahoma"/>
          <w:i w:val="0"/>
          <w:iCs w:val="0"/>
          <w:color w:val="5F5F5E"/>
          <w:sz w:val="20"/>
          <w:szCs w:val="22"/>
        </w:rPr>
        <w:t>.</w:t>
      </w:r>
    </w:p>
    <w:p w14:paraId="2E115CAE" w14:textId="77777777" w:rsidR="00234467" w:rsidRDefault="00234467" w:rsidP="00234467">
      <w:pPr>
        <w:pStyle w:val="Corpsdetexte"/>
        <w:spacing w:line="242" w:lineRule="auto"/>
        <w:ind w:right="462"/>
        <w:jc w:val="both"/>
        <w:rPr>
          <w:rFonts w:eastAsia="Tahoma" w:cs="Tahoma"/>
          <w:i w:val="0"/>
          <w:iCs w:val="0"/>
          <w:color w:val="5F5F5E"/>
          <w:sz w:val="10"/>
          <w:szCs w:val="10"/>
        </w:rPr>
      </w:pPr>
    </w:p>
    <w:p w14:paraId="597D2CA6" w14:textId="77777777" w:rsidR="001C725C" w:rsidRDefault="00571BDA" w:rsidP="001C725C">
      <w:pPr>
        <w:pStyle w:val="Corpsdetexte"/>
        <w:numPr>
          <w:ilvl w:val="0"/>
          <w:numId w:val="2"/>
        </w:numPr>
        <w:spacing w:line="242" w:lineRule="auto"/>
        <w:ind w:right="462"/>
        <w:jc w:val="both"/>
        <w:rPr>
          <w:rFonts w:eastAsia="Tahoma" w:cs="Tahoma"/>
          <w:i w:val="0"/>
          <w:iCs w:val="0"/>
          <w:color w:val="5F5F5E"/>
          <w:sz w:val="20"/>
          <w:szCs w:val="22"/>
        </w:rPr>
      </w:pPr>
      <w:r w:rsidRPr="00C043DB">
        <w:rPr>
          <w:rFonts w:eastAsia="Tahoma" w:cs="Tahoma"/>
          <w:i w:val="0"/>
          <w:iCs w:val="0"/>
          <w:color w:val="5F5F5E"/>
          <w:sz w:val="20"/>
          <w:szCs w:val="22"/>
        </w:rPr>
        <w:t xml:space="preserve">La police </w:t>
      </w:r>
      <w:proofErr w:type="spellStart"/>
      <w:r w:rsidRPr="00C043DB">
        <w:rPr>
          <w:rFonts w:eastAsia="Tahoma" w:cs="Tahoma"/>
          <w:i w:val="0"/>
          <w:iCs w:val="0"/>
          <w:color w:val="5F5F5E"/>
          <w:sz w:val="20"/>
          <w:szCs w:val="22"/>
        </w:rPr>
        <w:t>Ecofont</w:t>
      </w:r>
      <w:proofErr w:type="spellEnd"/>
      <w:r w:rsidRPr="00C043DB">
        <w:rPr>
          <w:rFonts w:eastAsia="Tahoma" w:cs="Tahoma"/>
          <w:i w:val="0"/>
          <w:iCs w:val="0"/>
          <w:color w:val="5F5F5E"/>
          <w:sz w:val="20"/>
          <w:szCs w:val="22"/>
        </w:rPr>
        <w:t xml:space="preserve"> (gratuite), créée par la société éponyme, a été conçue pour consommer moins d’encre qu’une police ordinaire grâce à des « trous » sans encre insérés dans les caractères</w:t>
      </w:r>
      <w:r w:rsidR="001C725C">
        <w:rPr>
          <w:rFonts w:eastAsia="Tahoma" w:cs="Tahoma"/>
          <w:i w:val="0"/>
          <w:iCs w:val="0"/>
          <w:color w:val="5F5F5E"/>
          <w:sz w:val="20"/>
          <w:szCs w:val="22"/>
        </w:rPr>
        <w:t>.</w:t>
      </w:r>
    </w:p>
    <w:p w14:paraId="216171CA" w14:textId="77777777" w:rsidR="00234467" w:rsidRPr="00234467" w:rsidRDefault="00234467" w:rsidP="00234467">
      <w:pPr>
        <w:pStyle w:val="Corpsdetexte"/>
        <w:spacing w:line="242" w:lineRule="auto"/>
        <w:ind w:left="720" w:right="462"/>
        <w:jc w:val="both"/>
        <w:rPr>
          <w:rFonts w:eastAsia="Tahoma" w:cs="Tahoma"/>
          <w:i w:val="0"/>
          <w:iCs w:val="0"/>
          <w:color w:val="5F5F5E"/>
          <w:sz w:val="10"/>
          <w:szCs w:val="10"/>
        </w:rPr>
      </w:pPr>
    </w:p>
    <w:p w14:paraId="4F1964B3" w14:textId="036F9E33" w:rsidR="00AC12FF" w:rsidRDefault="00684443" w:rsidP="001C725C">
      <w:pPr>
        <w:pStyle w:val="Corpsdetexte"/>
        <w:numPr>
          <w:ilvl w:val="0"/>
          <w:numId w:val="2"/>
        </w:numPr>
        <w:spacing w:line="242" w:lineRule="auto"/>
        <w:ind w:right="462"/>
        <w:jc w:val="both"/>
        <w:rPr>
          <w:rFonts w:eastAsia="Tahoma" w:cs="Tahoma"/>
          <w:i w:val="0"/>
          <w:iCs w:val="0"/>
          <w:color w:val="5F5F5E"/>
          <w:sz w:val="20"/>
          <w:szCs w:val="22"/>
        </w:rPr>
      </w:pPr>
      <w:r>
        <w:rPr>
          <w:rFonts w:eastAsia="Tahoma" w:cs="Tahoma"/>
          <w:i w:val="0"/>
          <w:iCs w:val="0"/>
          <w:color w:val="5F5F5E"/>
          <w:sz w:val="20"/>
          <w:szCs w:val="22"/>
        </w:rPr>
        <w:t>Trier</w:t>
      </w:r>
      <w:r w:rsidR="00735BA1" w:rsidRPr="001C725C">
        <w:rPr>
          <w:rFonts w:eastAsia="Tahoma" w:cs="Tahoma"/>
          <w:i w:val="0"/>
          <w:iCs w:val="0"/>
          <w:color w:val="5F5F5E"/>
          <w:sz w:val="20"/>
          <w:szCs w:val="22"/>
        </w:rPr>
        <w:t xml:space="preserve"> </w:t>
      </w:r>
      <w:r>
        <w:rPr>
          <w:rFonts w:eastAsia="Tahoma" w:cs="Tahoma"/>
          <w:i w:val="0"/>
          <w:iCs w:val="0"/>
          <w:color w:val="5F5F5E"/>
          <w:sz w:val="20"/>
          <w:szCs w:val="22"/>
        </w:rPr>
        <w:t xml:space="preserve">le </w:t>
      </w:r>
      <w:r w:rsidR="00735BA1" w:rsidRPr="001C725C">
        <w:rPr>
          <w:rFonts w:eastAsia="Tahoma" w:cs="Tahoma"/>
          <w:i w:val="0"/>
          <w:iCs w:val="0"/>
          <w:color w:val="5F5F5E"/>
          <w:sz w:val="20"/>
          <w:szCs w:val="22"/>
        </w:rPr>
        <w:t>papier à réemployer (comme brouillon ou note) avant de le mettre au rebut.</w:t>
      </w:r>
    </w:p>
    <w:p w14:paraId="547681D2" w14:textId="77777777" w:rsidR="00234467" w:rsidRPr="00234467" w:rsidRDefault="00234467" w:rsidP="00234467">
      <w:pPr>
        <w:pStyle w:val="Corpsdetexte"/>
        <w:spacing w:line="242" w:lineRule="auto"/>
        <w:ind w:right="462"/>
        <w:jc w:val="both"/>
        <w:rPr>
          <w:rFonts w:eastAsia="Tahoma" w:cs="Tahoma"/>
          <w:i w:val="0"/>
          <w:iCs w:val="0"/>
          <w:color w:val="5F5F5E"/>
          <w:sz w:val="10"/>
          <w:szCs w:val="10"/>
        </w:rPr>
      </w:pPr>
    </w:p>
    <w:p w14:paraId="6F7095AC" w14:textId="22492A1A" w:rsidR="00ED1145" w:rsidRDefault="007F2626" w:rsidP="00ED1145">
      <w:pPr>
        <w:pStyle w:val="Corpsdetexte"/>
        <w:numPr>
          <w:ilvl w:val="0"/>
          <w:numId w:val="2"/>
        </w:numPr>
        <w:spacing w:line="242" w:lineRule="auto"/>
        <w:ind w:right="462"/>
        <w:jc w:val="both"/>
        <w:rPr>
          <w:rFonts w:eastAsia="Tahoma" w:cs="Tahoma"/>
          <w:i w:val="0"/>
          <w:iCs w:val="0"/>
          <w:color w:val="5F5F5E"/>
          <w:sz w:val="20"/>
          <w:szCs w:val="22"/>
        </w:rPr>
      </w:pPr>
      <w:r>
        <w:rPr>
          <w:rFonts w:eastAsia="Tahoma" w:cs="Tahoma"/>
          <w:i w:val="0"/>
          <w:iCs w:val="0"/>
          <w:color w:val="5F5F5E"/>
          <w:sz w:val="20"/>
          <w:szCs w:val="22"/>
        </w:rPr>
        <w:t>Trier l</w:t>
      </w:r>
      <w:r w:rsidR="00ED1145" w:rsidRPr="00ED1145">
        <w:rPr>
          <w:rFonts w:eastAsia="Tahoma" w:cs="Tahoma"/>
          <w:i w:val="0"/>
          <w:iCs w:val="0"/>
          <w:color w:val="5F5F5E"/>
          <w:sz w:val="20"/>
          <w:szCs w:val="22"/>
        </w:rPr>
        <w:t xml:space="preserve">es cartouches et toner d’imprimantes </w:t>
      </w:r>
      <w:r>
        <w:rPr>
          <w:rFonts w:eastAsia="Tahoma" w:cs="Tahoma"/>
          <w:i w:val="0"/>
          <w:iCs w:val="0"/>
          <w:color w:val="5F5F5E"/>
          <w:sz w:val="20"/>
          <w:szCs w:val="22"/>
        </w:rPr>
        <w:t>et les</w:t>
      </w:r>
      <w:r w:rsidR="00ED1145" w:rsidRPr="00ED1145">
        <w:rPr>
          <w:rFonts w:eastAsia="Tahoma" w:cs="Tahoma"/>
          <w:i w:val="0"/>
          <w:iCs w:val="0"/>
          <w:color w:val="5F5F5E"/>
          <w:sz w:val="20"/>
          <w:szCs w:val="22"/>
        </w:rPr>
        <w:t xml:space="preserve"> recharger plutôt que de les jeter (puis d’en fabriquer de nouvelles)</w:t>
      </w:r>
      <w:r w:rsidR="00684443">
        <w:rPr>
          <w:rFonts w:eastAsia="Tahoma" w:cs="Tahoma"/>
          <w:i w:val="0"/>
          <w:iCs w:val="0"/>
          <w:color w:val="5F5F5E"/>
          <w:sz w:val="20"/>
          <w:szCs w:val="22"/>
        </w:rPr>
        <w:t>.</w:t>
      </w:r>
    </w:p>
    <w:p w14:paraId="640CEE4B" w14:textId="77777777" w:rsidR="00234467" w:rsidRPr="00234467" w:rsidRDefault="00234467" w:rsidP="00234467">
      <w:pPr>
        <w:pStyle w:val="Corpsdetexte"/>
        <w:spacing w:line="242" w:lineRule="auto"/>
        <w:ind w:left="720" w:right="462"/>
        <w:jc w:val="both"/>
        <w:rPr>
          <w:rFonts w:eastAsia="Tahoma" w:cs="Tahoma"/>
          <w:i w:val="0"/>
          <w:iCs w:val="0"/>
          <w:color w:val="5F5F5E"/>
          <w:sz w:val="10"/>
          <w:szCs w:val="10"/>
        </w:rPr>
      </w:pPr>
    </w:p>
    <w:p w14:paraId="4D2AE1EB" w14:textId="502890A7" w:rsidR="00ED1145" w:rsidRDefault="007F2626" w:rsidP="00ED1145">
      <w:pPr>
        <w:pStyle w:val="Corpsdetexte"/>
        <w:numPr>
          <w:ilvl w:val="0"/>
          <w:numId w:val="2"/>
        </w:numPr>
        <w:spacing w:line="242" w:lineRule="auto"/>
        <w:ind w:right="462"/>
        <w:jc w:val="both"/>
        <w:rPr>
          <w:rFonts w:eastAsia="Tahoma" w:cs="Tahoma"/>
          <w:i w:val="0"/>
          <w:iCs w:val="0"/>
          <w:color w:val="5F5F5E"/>
          <w:sz w:val="20"/>
          <w:szCs w:val="22"/>
        </w:rPr>
      </w:pPr>
      <w:r>
        <w:rPr>
          <w:rFonts w:eastAsia="Tahoma" w:cs="Tahoma"/>
          <w:i w:val="0"/>
          <w:iCs w:val="0"/>
          <w:color w:val="5F5F5E"/>
          <w:sz w:val="20"/>
          <w:szCs w:val="22"/>
        </w:rPr>
        <w:t>Apposer l’</w:t>
      </w:r>
      <w:r w:rsidR="00ED1145" w:rsidRPr="00ED1145">
        <w:rPr>
          <w:rFonts w:eastAsia="Tahoma" w:cs="Tahoma"/>
          <w:i w:val="0"/>
          <w:iCs w:val="0"/>
          <w:color w:val="5F5F5E"/>
          <w:sz w:val="20"/>
          <w:szCs w:val="22"/>
        </w:rPr>
        <w:t>auto-collant « Stop pub » sur sa boîte à lettre</w:t>
      </w:r>
      <w:r>
        <w:rPr>
          <w:rFonts w:eastAsia="Tahoma" w:cs="Tahoma"/>
          <w:i w:val="0"/>
          <w:iCs w:val="0"/>
          <w:color w:val="5F5F5E"/>
          <w:sz w:val="20"/>
          <w:szCs w:val="22"/>
        </w:rPr>
        <w:t>s.</w:t>
      </w:r>
    </w:p>
    <w:p w14:paraId="37C415B2" w14:textId="77777777" w:rsidR="00234467" w:rsidRPr="00234467" w:rsidRDefault="00234467" w:rsidP="00234467">
      <w:pPr>
        <w:pStyle w:val="Paragraphedeliste"/>
        <w:rPr>
          <w:i/>
          <w:iCs/>
          <w:color w:val="5F5F5E"/>
          <w:sz w:val="10"/>
          <w:szCs w:val="10"/>
        </w:rPr>
      </w:pPr>
    </w:p>
    <w:p w14:paraId="124AE6D1" w14:textId="77777777" w:rsidR="007F2626" w:rsidRDefault="007F2626" w:rsidP="00ED1145">
      <w:pPr>
        <w:pStyle w:val="Corpsdetexte"/>
        <w:numPr>
          <w:ilvl w:val="0"/>
          <w:numId w:val="2"/>
        </w:numPr>
        <w:spacing w:line="242" w:lineRule="auto"/>
        <w:ind w:right="462"/>
        <w:jc w:val="both"/>
        <w:rPr>
          <w:rFonts w:eastAsia="Tahoma" w:cs="Tahoma"/>
          <w:i w:val="0"/>
          <w:iCs w:val="0"/>
          <w:color w:val="5F5F5E"/>
          <w:sz w:val="20"/>
          <w:szCs w:val="22"/>
        </w:rPr>
      </w:pPr>
      <w:r>
        <w:rPr>
          <w:rFonts w:eastAsia="Tahoma" w:cs="Tahoma"/>
          <w:i w:val="0"/>
          <w:iCs w:val="0"/>
          <w:color w:val="5F5F5E"/>
          <w:sz w:val="20"/>
          <w:szCs w:val="22"/>
        </w:rPr>
        <w:t xml:space="preserve">Se désinscrire </w:t>
      </w:r>
      <w:r w:rsidRPr="00ED1145">
        <w:rPr>
          <w:rFonts w:eastAsia="Tahoma" w:cs="Tahoma"/>
          <w:i w:val="0"/>
          <w:iCs w:val="0"/>
          <w:color w:val="5F5F5E"/>
          <w:sz w:val="20"/>
          <w:szCs w:val="22"/>
        </w:rPr>
        <w:t>auprès de l’expéditeur</w:t>
      </w:r>
      <w:r>
        <w:rPr>
          <w:rFonts w:eastAsia="Tahoma" w:cs="Tahoma"/>
          <w:i w:val="0"/>
          <w:iCs w:val="0"/>
          <w:color w:val="5F5F5E"/>
          <w:sz w:val="20"/>
          <w:szCs w:val="22"/>
        </w:rPr>
        <w:t xml:space="preserve"> pour ne plus recevoir de p</w:t>
      </w:r>
      <w:r w:rsidR="00ED1145" w:rsidRPr="00ED1145">
        <w:rPr>
          <w:rFonts w:eastAsia="Tahoma" w:cs="Tahoma"/>
          <w:i w:val="0"/>
          <w:iCs w:val="0"/>
          <w:color w:val="5F5F5E"/>
          <w:sz w:val="20"/>
          <w:szCs w:val="22"/>
        </w:rPr>
        <w:t>ublicité</w:t>
      </w:r>
      <w:r>
        <w:rPr>
          <w:rFonts w:eastAsia="Tahoma" w:cs="Tahoma"/>
          <w:i w:val="0"/>
          <w:iCs w:val="0"/>
          <w:color w:val="5F5F5E"/>
          <w:sz w:val="20"/>
          <w:szCs w:val="22"/>
        </w:rPr>
        <w:t>.</w:t>
      </w:r>
    </w:p>
    <w:p w14:paraId="0D7675CE" w14:textId="77777777" w:rsidR="00234467" w:rsidRPr="00234467" w:rsidRDefault="00234467" w:rsidP="00234467">
      <w:pPr>
        <w:pStyle w:val="Corpsdetexte"/>
        <w:spacing w:line="242" w:lineRule="auto"/>
        <w:ind w:left="720" w:right="462"/>
        <w:jc w:val="both"/>
        <w:rPr>
          <w:rFonts w:eastAsia="Tahoma" w:cs="Tahoma"/>
          <w:i w:val="0"/>
          <w:iCs w:val="0"/>
          <w:color w:val="5F5F5E"/>
          <w:sz w:val="10"/>
          <w:szCs w:val="10"/>
        </w:rPr>
      </w:pPr>
    </w:p>
    <w:p w14:paraId="3888EF4C" w14:textId="150C4F23" w:rsidR="004A6F98" w:rsidRDefault="007F2626" w:rsidP="00657D64">
      <w:pPr>
        <w:pStyle w:val="Corpsdetexte"/>
        <w:numPr>
          <w:ilvl w:val="0"/>
          <w:numId w:val="2"/>
        </w:numPr>
        <w:spacing w:line="242" w:lineRule="auto"/>
        <w:ind w:right="462"/>
        <w:jc w:val="both"/>
        <w:rPr>
          <w:rFonts w:eastAsia="Tahoma" w:cs="Tahoma"/>
          <w:i w:val="0"/>
          <w:iCs w:val="0"/>
          <w:color w:val="5F5F5E"/>
          <w:sz w:val="20"/>
          <w:szCs w:val="22"/>
        </w:rPr>
      </w:pPr>
      <w:r>
        <w:rPr>
          <w:rFonts w:eastAsia="Tahoma" w:cs="Tahoma"/>
          <w:i w:val="0"/>
          <w:iCs w:val="0"/>
          <w:color w:val="5F5F5E"/>
          <w:sz w:val="20"/>
          <w:szCs w:val="22"/>
        </w:rPr>
        <w:t>A</w:t>
      </w:r>
      <w:r w:rsidR="00ED1145" w:rsidRPr="00ED1145">
        <w:rPr>
          <w:rFonts w:eastAsia="Tahoma" w:cs="Tahoma"/>
          <w:i w:val="0"/>
          <w:iCs w:val="0"/>
          <w:color w:val="5F5F5E"/>
          <w:sz w:val="20"/>
          <w:szCs w:val="22"/>
        </w:rPr>
        <w:t>ccepter les échantillons avec raisonnement. Les échantillons sont un format réduit d’un produit, comprenant donc une plus grande part d’emballage.</w:t>
      </w:r>
    </w:p>
    <w:p w14:paraId="2E435744" w14:textId="77777777" w:rsidR="00657D64" w:rsidRDefault="00657D64" w:rsidP="00657D64">
      <w:pPr>
        <w:pStyle w:val="Paragraphedeliste"/>
        <w:rPr>
          <w:i/>
          <w:iCs/>
          <w:color w:val="5F5F5E"/>
          <w:sz w:val="20"/>
        </w:rPr>
      </w:pPr>
    </w:p>
    <w:p w14:paraId="23F633CA" w14:textId="77777777" w:rsidR="00D73914" w:rsidRPr="00657D64" w:rsidRDefault="00D73914" w:rsidP="00D73914">
      <w:pPr>
        <w:jc w:val="both"/>
        <w:rPr>
          <w:rFonts w:ascii="Verdana" w:hAnsi="Verdana"/>
          <w:b/>
          <w:bCs/>
          <w:color w:val="279097"/>
          <w:sz w:val="20"/>
        </w:rPr>
      </w:pPr>
      <w:r w:rsidRPr="00657D64">
        <w:rPr>
          <w:rFonts w:ascii="Verdana" w:hAnsi="Verdana"/>
          <w:b/>
          <w:bCs/>
          <w:color w:val="279097"/>
          <w:sz w:val="20"/>
        </w:rPr>
        <w:t>Surveiller ses courriels</w:t>
      </w:r>
    </w:p>
    <w:p w14:paraId="44743344" w14:textId="77777777" w:rsidR="00151973" w:rsidRDefault="00151973" w:rsidP="00151973">
      <w:pPr>
        <w:jc w:val="both"/>
        <w:rPr>
          <w:i/>
          <w:iCs/>
          <w:color w:val="5F5F5E"/>
          <w:sz w:val="20"/>
        </w:rPr>
      </w:pPr>
    </w:p>
    <w:p w14:paraId="6AADA030" w14:textId="6B29FA4C" w:rsidR="00151973" w:rsidRPr="00C01697" w:rsidRDefault="00151973" w:rsidP="00151973">
      <w:pPr>
        <w:jc w:val="both"/>
        <w:rPr>
          <w:rFonts w:ascii="Verdana" w:hAnsi="Verdana"/>
          <w:i/>
          <w:iCs/>
          <w:color w:val="5F5F5E"/>
          <w:sz w:val="20"/>
        </w:rPr>
      </w:pPr>
      <w:r w:rsidRPr="00C01697">
        <w:rPr>
          <w:rFonts w:ascii="Verdana" w:hAnsi="Verdana"/>
          <w:i/>
          <w:iCs/>
          <w:color w:val="5F5F5E"/>
          <w:sz w:val="20"/>
        </w:rPr>
        <w:t>Bien que les impressions papier soient génératrices d’une grande quantité de déchets, la numérisation n’est pas non plus indemne d’impact pour l’environnement.</w:t>
      </w:r>
    </w:p>
    <w:p w14:paraId="001846A5" w14:textId="77777777" w:rsidR="00151973" w:rsidRPr="00C01697" w:rsidRDefault="00151973" w:rsidP="00151973">
      <w:pPr>
        <w:jc w:val="both"/>
        <w:rPr>
          <w:rFonts w:ascii="Verdana" w:hAnsi="Verdana"/>
          <w:i/>
          <w:iCs/>
          <w:color w:val="5F5F5E"/>
          <w:sz w:val="20"/>
        </w:rPr>
      </w:pPr>
    </w:p>
    <w:p w14:paraId="21E73997" w14:textId="0125FC14" w:rsidR="00151973" w:rsidRPr="00C01697" w:rsidRDefault="00C01697" w:rsidP="00151973">
      <w:pPr>
        <w:jc w:val="both"/>
        <w:rPr>
          <w:rFonts w:ascii="Verdana" w:hAnsi="Verdana"/>
          <w:i/>
          <w:iCs/>
          <w:color w:val="5F5F5E"/>
          <w:sz w:val="20"/>
        </w:rPr>
      </w:pPr>
      <w:r w:rsidRPr="00C01697">
        <w:rPr>
          <w:rFonts w:ascii="Verdana" w:hAnsi="Verdana"/>
          <w:i/>
          <w:iCs/>
          <w:color w:val="5F5F5E"/>
          <w:sz w:val="20"/>
        </w:rPr>
        <w:t>I</w:t>
      </w:r>
      <w:r w:rsidR="00151973" w:rsidRPr="00C01697">
        <w:rPr>
          <w:rFonts w:ascii="Verdana" w:hAnsi="Verdana"/>
          <w:i/>
          <w:iCs/>
          <w:color w:val="5F5F5E"/>
          <w:sz w:val="20"/>
        </w:rPr>
        <w:t xml:space="preserve">nternet représente 10% de la consommation électrique mondiale et ce nombre est en hausse de 5 à 7% chaque année. </w:t>
      </w:r>
    </w:p>
    <w:p w14:paraId="10844301" w14:textId="77777777" w:rsidR="00E61EC0" w:rsidRDefault="00E61EC0" w:rsidP="00151973">
      <w:pPr>
        <w:jc w:val="both"/>
        <w:rPr>
          <w:rFonts w:ascii="Verdana" w:hAnsi="Verdana"/>
          <w:color w:val="5F5F5E"/>
          <w:sz w:val="20"/>
        </w:rPr>
      </w:pPr>
    </w:p>
    <w:p w14:paraId="7046A652" w14:textId="6C108CD8" w:rsidR="00E61EC0" w:rsidRDefault="00E61EC0" w:rsidP="00E61EC0">
      <w:pPr>
        <w:jc w:val="both"/>
        <w:rPr>
          <w:rFonts w:ascii="Verdana" w:hAnsi="Verdana"/>
          <w:color w:val="5F5F5E"/>
          <w:sz w:val="20"/>
        </w:rPr>
      </w:pPr>
      <w:r w:rsidRPr="00E61EC0">
        <w:rPr>
          <w:rFonts w:ascii="Verdana" w:hAnsi="Verdana"/>
          <w:color w:val="5F5F5E"/>
          <w:sz w:val="20"/>
        </w:rPr>
        <w:t>Il faut donc</w:t>
      </w:r>
      <w:r w:rsidR="00CE7220">
        <w:rPr>
          <w:rFonts w:ascii="Verdana" w:hAnsi="Verdana"/>
          <w:color w:val="5F5F5E"/>
          <w:sz w:val="20"/>
        </w:rPr>
        <w:t xml:space="preserve"> </w:t>
      </w:r>
      <w:r w:rsidR="002C59B0">
        <w:rPr>
          <w:rFonts w:ascii="Verdana" w:hAnsi="Verdana"/>
          <w:color w:val="5F5F5E"/>
          <w:sz w:val="20"/>
        </w:rPr>
        <w:t>:</w:t>
      </w:r>
    </w:p>
    <w:p w14:paraId="34A8B2CD" w14:textId="77777777" w:rsidR="00187944" w:rsidRPr="00E61EC0" w:rsidRDefault="00187944" w:rsidP="00E61EC0">
      <w:pPr>
        <w:jc w:val="both"/>
        <w:rPr>
          <w:rFonts w:ascii="Verdana" w:hAnsi="Verdana"/>
          <w:color w:val="5F5F5E"/>
          <w:sz w:val="20"/>
        </w:rPr>
      </w:pPr>
    </w:p>
    <w:p w14:paraId="0951303E" w14:textId="04AC5814" w:rsidR="00E61EC0" w:rsidRDefault="00E61EC0" w:rsidP="00E61EC0">
      <w:pPr>
        <w:pStyle w:val="Paragraphedeliste"/>
        <w:numPr>
          <w:ilvl w:val="0"/>
          <w:numId w:val="5"/>
        </w:numPr>
        <w:jc w:val="both"/>
        <w:rPr>
          <w:rFonts w:ascii="Verdana" w:hAnsi="Verdana"/>
          <w:color w:val="5F5F5E"/>
          <w:sz w:val="20"/>
        </w:rPr>
      </w:pPr>
      <w:r w:rsidRPr="00E61EC0">
        <w:rPr>
          <w:rFonts w:ascii="Verdana" w:hAnsi="Verdana"/>
          <w:color w:val="5F5F5E"/>
          <w:sz w:val="20"/>
        </w:rPr>
        <w:t>Utiliser des logiciels anti-spam et trier les mails dès leur réception</w:t>
      </w:r>
      <w:r w:rsidR="00DC680F">
        <w:rPr>
          <w:rFonts w:ascii="Verdana" w:hAnsi="Verdana"/>
          <w:color w:val="5F5F5E"/>
          <w:sz w:val="20"/>
        </w:rPr>
        <w:t>. S</w:t>
      </w:r>
      <w:r w:rsidRPr="00E61EC0">
        <w:rPr>
          <w:rFonts w:ascii="Verdana" w:hAnsi="Verdana"/>
          <w:color w:val="5F5F5E"/>
          <w:sz w:val="20"/>
        </w:rPr>
        <w:t xml:space="preserve">upprimer un mail devenu inutile sur sa boîte </w:t>
      </w:r>
      <w:r w:rsidR="00DC680F">
        <w:rPr>
          <w:rFonts w:ascii="Verdana" w:hAnsi="Verdana"/>
          <w:color w:val="5F5F5E"/>
          <w:sz w:val="20"/>
        </w:rPr>
        <w:t>et</w:t>
      </w:r>
      <w:r w:rsidRPr="00E61EC0">
        <w:rPr>
          <w:rFonts w:ascii="Verdana" w:hAnsi="Verdana"/>
          <w:color w:val="5F5F5E"/>
          <w:sz w:val="20"/>
        </w:rPr>
        <w:t xml:space="preserve"> se désabonner des newsletters superflues</w:t>
      </w:r>
      <w:r w:rsidR="00DC680F">
        <w:rPr>
          <w:rFonts w:ascii="Verdana" w:hAnsi="Verdana"/>
          <w:color w:val="5F5F5E"/>
          <w:sz w:val="20"/>
        </w:rPr>
        <w:t>.</w:t>
      </w:r>
    </w:p>
    <w:p w14:paraId="0F2DA9C4" w14:textId="77777777" w:rsidR="00E162C7" w:rsidRPr="00E162C7" w:rsidRDefault="00E162C7" w:rsidP="00E162C7">
      <w:pPr>
        <w:pStyle w:val="Paragraphedeliste"/>
        <w:jc w:val="both"/>
        <w:rPr>
          <w:rFonts w:ascii="Verdana" w:hAnsi="Verdana"/>
          <w:color w:val="5F5F5E"/>
          <w:sz w:val="10"/>
          <w:szCs w:val="10"/>
        </w:rPr>
      </w:pPr>
    </w:p>
    <w:p w14:paraId="7642328B" w14:textId="5DD6A967" w:rsidR="00E61EC0" w:rsidRDefault="00E61EC0" w:rsidP="00E61EC0">
      <w:pPr>
        <w:pStyle w:val="Paragraphedeliste"/>
        <w:numPr>
          <w:ilvl w:val="0"/>
          <w:numId w:val="5"/>
        </w:numPr>
        <w:jc w:val="both"/>
        <w:rPr>
          <w:rFonts w:ascii="Verdana" w:hAnsi="Verdana"/>
          <w:color w:val="5F5F5E"/>
          <w:sz w:val="20"/>
        </w:rPr>
      </w:pPr>
      <w:r w:rsidRPr="007F74BE">
        <w:rPr>
          <w:rFonts w:ascii="Verdana" w:hAnsi="Verdana"/>
          <w:color w:val="5F5F5E"/>
          <w:sz w:val="20"/>
        </w:rPr>
        <w:t>Pour les mails collectifs, ne pas utiliser la fonction « répondre à tous » si cela n’est pas nécessaire</w:t>
      </w:r>
      <w:r w:rsidR="00DC680F">
        <w:rPr>
          <w:rFonts w:ascii="Verdana" w:hAnsi="Verdana"/>
          <w:color w:val="5F5F5E"/>
          <w:sz w:val="20"/>
        </w:rPr>
        <w:t>.</w:t>
      </w:r>
    </w:p>
    <w:p w14:paraId="6F164740" w14:textId="77777777" w:rsidR="00E162C7" w:rsidRPr="00E162C7" w:rsidRDefault="00E162C7" w:rsidP="00E162C7">
      <w:pPr>
        <w:jc w:val="both"/>
        <w:rPr>
          <w:rFonts w:ascii="Verdana" w:hAnsi="Verdana"/>
          <w:color w:val="5F5F5E"/>
          <w:sz w:val="10"/>
          <w:szCs w:val="10"/>
        </w:rPr>
      </w:pPr>
    </w:p>
    <w:p w14:paraId="228C146F" w14:textId="53A9372B" w:rsidR="00E61EC0" w:rsidRDefault="00E61EC0" w:rsidP="00E61EC0">
      <w:pPr>
        <w:pStyle w:val="Paragraphedeliste"/>
        <w:numPr>
          <w:ilvl w:val="0"/>
          <w:numId w:val="5"/>
        </w:numPr>
        <w:jc w:val="both"/>
        <w:rPr>
          <w:rFonts w:ascii="Verdana" w:hAnsi="Verdana"/>
          <w:color w:val="5F5F5E"/>
          <w:sz w:val="20"/>
        </w:rPr>
      </w:pPr>
      <w:r w:rsidRPr="007F74BE">
        <w:rPr>
          <w:rFonts w:ascii="Verdana" w:hAnsi="Verdana"/>
          <w:color w:val="5F5F5E"/>
          <w:sz w:val="20"/>
        </w:rPr>
        <w:lastRenderedPageBreak/>
        <w:t>Supprimer la pièce jointe d’une réponse à un mail</w:t>
      </w:r>
      <w:r w:rsidR="00DC680F">
        <w:rPr>
          <w:rFonts w:ascii="Verdana" w:hAnsi="Verdana"/>
          <w:color w:val="5F5F5E"/>
          <w:sz w:val="20"/>
        </w:rPr>
        <w:t>.</w:t>
      </w:r>
    </w:p>
    <w:p w14:paraId="38924194" w14:textId="77777777" w:rsidR="00E162C7" w:rsidRPr="00E162C7" w:rsidRDefault="00E162C7" w:rsidP="00E162C7">
      <w:pPr>
        <w:jc w:val="both"/>
        <w:rPr>
          <w:rFonts w:ascii="Verdana" w:hAnsi="Verdana"/>
          <w:color w:val="5F5F5E"/>
          <w:sz w:val="10"/>
          <w:szCs w:val="10"/>
        </w:rPr>
      </w:pPr>
    </w:p>
    <w:p w14:paraId="560A919D" w14:textId="77777777" w:rsidR="007F74BE" w:rsidRPr="007F74BE" w:rsidRDefault="007F74BE" w:rsidP="007F74BE">
      <w:pPr>
        <w:pStyle w:val="Paragraphedeliste"/>
        <w:numPr>
          <w:ilvl w:val="0"/>
          <w:numId w:val="5"/>
        </w:numPr>
        <w:jc w:val="both"/>
        <w:rPr>
          <w:rFonts w:ascii="Verdana" w:hAnsi="Verdana"/>
          <w:color w:val="5F5F5E"/>
          <w:sz w:val="20"/>
        </w:rPr>
      </w:pPr>
      <w:r w:rsidRPr="007F74BE">
        <w:rPr>
          <w:rFonts w:ascii="Verdana" w:hAnsi="Verdana"/>
          <w:color w:val="5F5F5E"/>
          <w:sz w:val="20"/>
        </w:rPr>
        <w:t>Utiliser des pièces jointes d’un poids numérique adapté (PDF ou photo basse résolution si une haute résolution n’est pas nécessaire) ou lui préférer un lien hypertexte.</w:t>
      </w:r>
    </w:p>
    <w:p w14:paraId="0EBA10D7" w14:textId="77777777" w:rsidR="00AA18A6" w:rsidRDefault="00AA18A6" w:rsidP="006848C0">
      <w:pPr>
        <w:jc w:val="both"/>
        <w:rPr>
          <w:rFonts w:ascii="Verdana" w:hAnsi="Verdana"/>
          <w:color w:val="5F5F5E"/>
          <w:sz w:val="20"/>
        </w:rPr>
      </w:pPr>
    </w:p>
    <w:p w14:paraId="292CEA6E" w14:textId="45C65E48" w:rsidR="00286098" w:rsidRPr="00F6689A" w:rsidRDefault="00657D64" w:rsidP="00F6689A">
      <w:pPr>
        <w:widowControl/>
        <w:autoSpaceDE/>
        <w:autoSpaceDN/>
        <w:spacing w:after="160" w:line="259" w:lineRule="auto"/>
        <w:rPr>
          <w:rFonts w:ascii="Verdana" w:hAnsi="Verdana"/>
          <w:b/>
          <w:bCs/>
          <w:color w:val="5F5F5E"/>
          <w:sz w:val="20"/>
        </w:rPr>
      </w:pPr>
      <w:r>
        <w:rPr>
          <w:rFonts w:ascii="Verdana" w:hAnsi="Verdana"/>
          <w:b/>
          <w:bCs/>
          <w:color w:val="279097"/>
          <w:sz w:val="20"/>
        </w:rPr>
        <w:t>Sélectionner</w:t>
      </w:r>
      <w:r w:rsidR="006848C0" w:rsidRPr="00657D64">
        <w:rPr>
          <w:rFonts w:ascii="Verdana" w:hAnsi="Verdana"/>
          <w:b/>
          <w:bCs/>
          <w:color w:val="279097"/>
          <w:sz w:val="20"/>
        </w:rPr>
        <w:t xml:space="preserve"> </w:t>
      </w:r>
      <w:r w:rsidR="00286098" w:rsidRPr="00657D64">
        <w:rPr>
          <w:rFonts w:ascii="Verdana" w:hAnsi="Verdana"/>
          <w:b/>
          <w:bCs/>
          <w:color w:val="279097"/>
          <w:sz w:val="20"/>
        </w:rPr>
        <w:t>son matériel informatique et électronique</w:t>
      </w:r>
    </w:p>
    <w:p w14:paraId="4B617652" w14:textId="77777777" w:rsidR="00187944" w:rsidRDefault="00187944" w:rsidP="00187944">
      <w:pPr>
        <w:jc w:val="both"/>
        <w:rPr>
          <w:rFonts w:ascii="Verdana" w:hAnsi="Verdana"/>
          <w:i/>
          <w:iCs/>
          <w:color w:val="5F5F5E"/>
          <w:sz w:val="20"/>
        </w:rPr>
      </w:pPr>
    </w:p>
    <w:p w14:paraId="4DA4BF33" w14:textId="02DF8800" w:rsidR="00DB4745" w:rsidRPr="00187944" w:rsidRDefault="00DB4745" w:rsidP="00187944">
      <w:pPr>
        <w:jc w:val="both"/>
        <w:rPr>
          <w:rFonts w:ascii="Verdana" w:hAnsi="Verdana"/>
          <w:i/>
          <w:iCs/>
          <w:color w:val="5F5F5E"/>
          <w:sz w:val="20"/>
        </w:rPr>
      </w:pPr>
      <w:r w:rsidRPr="00187944">
        <w:rPr>
          <w:rFonts w:ascii="Verdana" w:hAnsi="Verdana"/>
          <w:i/>
          <w:iCs/>
          <w:color w:val="5F5F5E"/>
          <w:sz w:val="20"/>
        </w:rPr>
        <w:t>Préférer des écolabels (Energy Star, EPEAT et TCO</w:t>
      </w:r>
      <w:r w:rsidR="00DB75D2">
        <w:rPr>
          <w:rFonts w:ascii="Verdana" w:hAnsi="Verdana"/>
          <w:i/>
          <w:iCs/>
          <w:color w:val="5F5F5E"/>
          <w:sz w:val="20"/>
        </w:rPr>
        <w:t>)</w:t>
      </w:r>
      <w:r w:rsidRPr="00187944">
        <w:rPr>
          <w:rFonts w:ascii="Verdana" w:hAnsi="Verdana"/>
          <w:i/>
          <w:iCs/>
          <w:color w:val="5F5F5E"/>
          <w:sz w:val="20"/>
        </w:rPr>
        <w:t xml:space="preserve"> pour l’informatique mais également les éco-profils</w:t>
      </w:r>
      <w:r w:rsidR="00187944">
        <w:rPr>
          <w:rFonts w:ascii="Verdana" w:hAnsi="Verdana"/>
          <w:i/>
          <w:iCs/>
          <w:color w:val="5F5F5E"/>
          <w:sz w:val="20"/>
        </w:rPr>
        <w:t>.</w:t>
      </w:r>
    </w:p>
    <w:p w14:paraId="1795F848" w14:textId="499988FB" w:rsidR="00187944" w:rsidRDefault="00580B24" w:rsidP="009D7B75">
      <w:pPr>
        <w:pStyle w:val="Titre4"/>
        <w:numPr>
          <w:ilvl w:val="0"/>
          <w:numId w:val="14"/>
        </w:numPr>
        <w:spacing w:before="233"/>
        <w:rPr>
          <w:rFonts w:ascii="Verdana" w:eastAsia="Tahoma" w:hAnsi="Verdana" w:cs="Tahoma"/>
          <w:color w:val="5F5F5E"/>
          <w:sz w:val="20"/>
          <w:szCs w:val="22"/>
        </w:rPr>
      </w:pPr>
      <w:r w:rsidRPr="00580B24">
        <w:rPr>
          <w:rFonts w:ascii="Verdana" w:eastAsia="Tahoma" w:hAnsi="Verdana" w:cs="Tahoma"/>
          <w:color w:val="5F5F5E"/>
          <w:sz w:val="20"/>
          <w:szCs w:val="22"/>
        </w:rPr>
        <w:t>D</w:t>
      </w:r>
      <w:r w:rsidR="00187944" w:rsidRPr="00580B24">
        <w:rPr>
          <w:rFonts w:ascii="Verdana" w:eastAsia="Tahoma" w:hAnsi="Verdana" w:cs="Tahoma"/>
          <w:color w:val="5F5F5E"/>
          <w:sz w:val="20"/>
          <w:szCs w:val="22"/>
        </w:rPr>
        <w:t>imensionner son</w:t>
      </w:r>
      <w:r w:rsidR="00DB4745" w:rsidRPr="00580B24">
        <w:rPr>
          <w:rFonts w:ascii="Verdana" w:eastAsia="Tahoma" w:hAnsi="Verdana" w:cs="Tahoma"/>
          <w:color w:val="5F5F5E"/>
          <w:sz w:val="20"/>
          <w:szCs w:val="22"/>
        </w:rPr>
        <w:t xml:space="preserve"> matériel à </w:t>
      </w:r>
      <w:r w:rsidR="00187944" w:rsidRPr="00580B24">
        <w:rPr>
          <w:rFonts w:ascii="Verdana" w:eastAsia="Tahoma" w:hAnsi="Verdana" w:cs="Tahoma"/>
          <w:color w:val="5F5F5E"/>
          <w:sz w:val="20"/>
          <w:szCs w:val="22"/>
        </w:rPr>
        <w:t>se</w:t>
      </w:r>
      <w:r w:rsidR="00DB4745" w:rsidRPr="00580B24">
        <w:rPr>
          <w:rFonts w:ascii="Verdana" w:eastAsia="Tahoma" w:hAnsi="Verdana" w:cs="Tahoma"/>
          <w:color w:val="5F5F5E"/>
          <w:sz w:val="20"/>
          <w:szCs w:val="22"/>
        </w:rPr>
        <w:t>s besoins</w:t>
      </w:r>
    </w:p>
    <w:p w14:paraId="3D18D3D6" w14:textId="77777777" w:rsidR="00A01CE6" w:rsidRPr="00703CF4" w:rsidRDefault="00A01CE6" w:rsidP="00A01CE6">
      <w:pPr>
        <w:jc w:val="both"/>
        <w:rPr>
          <w:rFonts w:ascii="Verdana" w:hAnsi="Verdana"/>
          <w:color w:val="5F5F5E"/>
          <w:sz w:val="10"/>
          <w:szCs w:val="10"/>
        </w:rPr>
      </w:pPr>
    </w:p>
    <w:p w14:paraId="1389B13D" w14:textId="36037128" w:rsidR="00DB4745" w:rsidRPr="00DB4745" w:rsidRDefault="00DB4745" w:rsidP="00DB4745">
      <w:pPr>
        <w:pStyle w:val="Paragraphedeliste"/>
        <w:numPr>
          <w:ilvl w:val="0"/>
          <w:numId w:val="5"/>
        </w:numPr>
        <w:jc w:val="both"/>
        <w:rPr>
          <w:rFonts w:ascii="Verdana" w:hAnsi="Verdana"/>
          <w:color w:val="5F5F5E"/>
          <w:sz w:val="20"/>
        </w:rPr>
      </w:pPr>
      <w:r w:rsidRPr="00DB4745">
        <w:rPr>
          <w:rFonts w:ascii="Verdana" w:hAnsi="Verdana"/>
          <w:color w:val="5F5F5E"/>
          <w:sz w:val="20"/>
        </w:rPr>
        <w:t>Pour les écrans par exemple, un téléviseur 160cm consomme autant que 3 à 4 téléviseurs 80cm</w:t>
      </w:r>
      <w:r w:rsidR="007C72FC">
        <w:rPr>
          <w:rFonts w:ascii="Verdana" w:hAnsi="Verdana"/>
          <w:color w:val="5F5F5E"/>
          <w:sz w:val="20"/>
        </w:rPr>
        <w:t>.</w:t>
      </w:r>
    </w:p>
    <w:p w14:paraId="221B4A16" w14:textId="77777777" w:rsidR="005528A7" w:rsidRPr="00AA18A6" w:rsidRDefault="005528A7" w:rsidP="005528A7">
      <w:pPr>
        <w:jc w:val="both"/>
        <w:rPr>
          <w:rFonts w:ascii="Verdana" w:hAnsi="Verdana"/>
          <w:color w:val="5F5F5E"/>
          <w:sz w:val="10"/>
          <w:szCs w:val="10"/>
        </w:rPr>
      </w:pPr>
    </w:p>
    <w:p w14:paraId="2461302D" w14:textId="41A64113" w:rsidR="00DB4745" w:rsidRPr="00DB4745" w:rsidRDefault="00DB4745" w:rsidP="00DB4745">
      <w:pPr>
        <w:pStyle w:val="Paragraphedeliste"/>
        <w:numPr>
          <w:ilvl w:val="0"/>
          <w:numId w:val="5"/>
        </w:numPr>
        <w:jc w:val="both"/>
        <w:rPr>
          <w:rFonts w:ascii="Verdana" w:hAnsi="Verdana"/>
          <w:color w:val="5F5F5E"/>
          <w:sz w:val="20"/>
        </w:rPr>
      </w:pPr>
      <w:r w:rsidRPr="00DB4745">
        <w:rPr>
          <w:rFonts w:ascii="Verdana" w:hAnsi="Verdana"/>
          <w:color w:val="5F5F5E"/>
          <w:sz w:val="20"/>
        </w:rPr>
        <w:t>Une tablette consomme 80% d’énergie en moins qu’un ordinateur portable qui consomme lui-même 50 à 80% moins qu’un ordinateur fixe</w:t>
      </w:r>
      <w:r w:rsidR="007C72FC">
        <w:rPr>
          <w:rFonts w:ascii="Verdana" w:hAnsi="Verdana"/>
          <w:color w:val="5F5F5E"/>
          <w:sz w:val="20"/>
        </w:rPr>
        <w:t>.</w:t>
      </w:r>
    </w:p>
    <w:p w14:paraId="46B81AA0" w14:textId="77777777" w:rsidR="005528A7" w:rsidRPr="00AA18A6" w:rsidRDefault="005528A7" w:rsidP="005528A7">
      <w:pPr>
        <w:jc w:val="both"/>
        <w:rPr>
          <w:rFonts w:ascii="Verdana" w:hAnsi="Verdana"/>
          <w:color w:val="5F5F5E"/>
          <w:sz w:val="10"/>
          <w:szCs w:val="10"/>
        </w:rPr>
      </w:pPr>
    </w:p>
    <w:p w14:paraId="6A97C4A1" w14:textId="72B93877" w:rsidR="000D4873" w:rsidRDefault="00DB4745" w:rsidP="000D4873">
      <w:pPr>
        <w:pStyle w:val="Paragraphedeliste"/>
        <w:numPr>
          <w:ilvl w:val="0"/>
          <w:numId w:val="5"/>
        </w:numPr>
        <w:jc w:val="both"/>
        <w:rPr>
          <w:rFonts w:ascii="Verdana" w:hAnsi="Verdana"/>
          <w:color w:val="5F5F5E"/>
          <w:sz w:val="20"/>
        </w:rPr>
      </w:pPr>
      <w:r w:rsidRPr="00DB4745">
        <w:rPr>
          <w:rFonts w:ascii="Verdana" w:hAnsi="Verdana"/>
          <w:color w:val="5F5F5E"/>
          <w:sz w:val="20"/>
        </w:rPr>
        <w:t>Choisir une imprimante laser plutôt qu’une imprimante jet d’encre : elle consomme certes plus d’électricité mais ses cartouches sont à moindre impact</w:t>
      </w:r>
      <w:r w:rsidR="002769A8">
        <w:rPr>
          <w:rFonts w:ascii="Verdana" w:hAnsi="Verdana"/>
          <w:color w:val="5F5F5E"/>
          <w:sz w:val="20"/>
        </w:rPr>
        <w:t>.</w:t>
      </w:r>
    </w:p>
    <w:p w14:paraId="63329CCF" w14:textId="77777777" w:rsidR="005528A7" w:rsidRPr="00AA18A6" w:rsidRDefault="005528A7" w:rsidP="005528A7">
      <w:pPr>
        <w:jc w:val="both"/>
        <w:rPr>
          <w:rFonts w:ascii="Verdana" w:hAnsi="Verdana"/>
          <w:color w:val="5F5F5E"/>
          <w:sz w:val="10"/>
          <w:szCs w:val="10"/>
        </w:rPr>
      </w:pPr>
    </w:p>
    <w:p w14:paraId="449BF37C" w14:textId="02BD3E83" w:rsidR="000D4873" w:rsidRPr="000D4873" w:rsidRDefault="00DB4745" w:rsidP="000D4873">
      <w:pPr>
        <w:pStyle w:val="Paragraphedeliste"/>
        <w:numPr>
          <w:ilvl w:val="0"/>
          <w:numId w:val="5"/>
        </w:numPr>
        <w:jc w:val="both"/>
        <w:rPr>
          <w:rFonts w:ascii="Verdana" w:hAnsi="Verdana"/>
          <w:color w:val="5F5F5E"/>
          <w:sz w:val="20"/>
        </w:rPr>
      </w:pPr>
      <w:r w:rsidRPr="002769A8">
        <w:rPr>
          <w:rFonts w:ascii="Verdana" w:hAnsi="Verdana"/>
          <w:color w:val="5F5F5E"/>
          <w:sz w:val="20"/>
        </w:rPr>
        <w:t>Préférer les appareils multifonctions : ils consomment moins que</w:t>
      </w:r>
      <w:r w:rsidR="002769A8" w:rsidRPr="002769A8">
        <w:rPr>
          <w:rFonts w:ascii="Verdana" w:hAnsi="Verdana"/>
          <w:color w:val="5F5F5E"/>
          <w:sz w:val="20"/>
        </w:rPr>
        <w:t xml:space="preserve"> </w:t>
      </w:r>
      <w:r w:rsidRPr="002769A8">
        <w:rPr>
          <w:rFonts w:ascii="Verdana" w:hAnsi="Verdana"/>
          <w:color w:val="5F5F5E"/>
          <w:sz w:val="20"/>
        </w:rPr>
        <w:t>la somme des équipements qu’ils remplacent (un combiné imprimante/scanner/photocopieur consomme en moyenne 50% d’énergie en moins que ces 3 appareils pris indépendamment)</w:t>
      </w:r>
      <w:r w:rsidR="00FF30EF">
        <w:rPr>
          <w:rFonts w:ascii="Verdana" w:hAnsi="Verdana"/>
          <w:color w:val="5F5F5E"/>
          <w:sz w:val="20"/>
        </w:rPr>
        <w:t>.</w:t>
      </w:r>
    </w:p>
    <w:p w14:paraId="18C6C85F" w14:textId="77777777" w:rsidR="005528A7" w:rsidRPr="00AA18A6" w:rsidRDefault="005528A7" w:rsidP="005528A7">
      <w:pPr>
        <w:jc w:val="both"/>
        <w:rPr>
          <w:rFonts w:ascii="Verdana" w:hAnsi="Verdana"/>
          <w:color w:val="5F5F5E"/>
          <w:sz w:val="10"/>
          <w:szCs w:val="10"/>
        </w:rPr>
      </w:pPr>
    </w:p>
    <w:p w14:paraId="594A0DE5" w14:textId="4059C7D9" w:rsidR="00AC12FF" w:rsidRPr="00420A98" w:rsidRDefault="00DB4745" w:rsidP="00420A98">
      <w:pPr>
        <w:pStyle w:val="Paragraphedeliste"/>
        <w:numPr>
          <w:ilvl w:val="0"/>
          <w:numId w:val="5"/>
        </w:numPr>
        <w:jc w:val="both"/>
        <w:rPr>
          <w:rFonts w:ascii="Verdana" w:hAnsi="Verdana"/>
          <w:color w:val="5F5F5E"/>
          <w:sz w:val="20"/>
        </w:rPr>
      </w:pPr>
      <w:r w:rsidRPr="002769A8">
        <w:rPr>
          <w:rFonts w:ascii="Verdana" w:hAnsi="Verdana"/>
          <w:color w:val="5F5F5E"/>
          <w:sz w:val="20"/>
        </w:rPr>
        <w:t>Limiter l’usage de pile et les remplacer par des accumulateurs (piles rechargeables).</w:t>
      </w:r>
    </w:p>
    <w:p w14:paraId="279A3EF1" w14:textId="28103336" w:rsidR="0028626F" w:rsidRPr="00404854" w:rsidRDefault="0028626F" w:rsidP="00404854">
      <w:pPr>
        <w:pStyle w:val="Titre4"/>
        <w:numPr>
          <w:ilvl w:val="0"/>
          <w:numId w:val="14"/>
        </w:numPr>
        <w:spacing w:before="233"/>
        <w:rPr>
          <w:rFonts w:ascii="Verdana" w:eastAsia="Tahoma" w:hAnsi="Verdana" w:cs="Tahoma"/>
          <w:color w:val="5F5F5E"/>
          <w:sz w:val="20"/>
          <w:szCs w:val="22"/>
        </w:rPr>
      </w:pPr>
      <w:r w:rsidRPr="00404854">
        <w:rPr>
          <w:rFonts w:ascii="Verdana" w:eastAsia="Tahoma" w:hAnsi="Verdana" w:cs="Tahoma"/>
          <w:color w:val="5F5F5E"/>
          <w:sz w:val="20"/>
          <w:szCs w:val="22"/>
        </w:rPr>
        <w:t>Diminuer la consommation électrique des équipements électroniques</w:t>
      </w:r>
    </w:p>
    <w:p w14:paraId="21BE9A51" w14:textId="77777777" w:rsidR="00A01CE6" w:rsidRPr="005140A2" w:rsidRDefault="00A01CE6" w:rsidP="0028626F">
      <w:pPr>
        <w:jc w:val="both"/>
        <w:rPr>
          <w:rFonts w:ascii="Verdana" w:hAnsi="Verdana"/>
          <w:b/>
          <w:bCs/>
          <w:color w:val="5F5F5E"/>
          <w:sz w:val="10"/>
          <w:szCs w:val="10"/>
        </w:rPr>
      </w:pPr>
    </w:p>
    <w:p w14:paraId="781A7AFC" w14:textId="50F5F44E" w:rsidR="00476408" w:rsidRDefault="00C759B3" w:rsidP="00A01CE6">
      <w:pPr>
        <w:pStyle w:val="Paragraphedeliste"/>
        <w:numPr>
          <w:ilvl w:val="0"/>
          <w:numId w:val="5"/>
        </w:numPr>
        <w:jc w:val="both"/>
        <w:rPr>
          <w:rFonts w:ascii="Verdana" w:hAnsi="Verdana"/>
          <w:color w:val="5F5F5E"/>
          <w:sz w:val="20"/>
        </w:rPr>
      </w:pPr>
      <w:r w:rsidRPr="00476408">
        <w:rPr>
          <w:rFonts w:ascii="Verdana" w:hAnsi="Verdana"/>
          <w:color w:val="5F5F5E"/>
          <w:sz w:val="20"/>
        </w:rPr>
        <w:t>Utiliser les fonctions « éco » de certains appareils ; même si leur temps d’action est</w:t>
      </w:r>
      <w:r w:rsidR="00476408" w:rsidRPr="00476408">
        <w:rPr>
          <w:rFonts w:ascii="Verdana" w:hAnsi="Verdana"/>
          <w:color w:val="5F5F5E"/>
          <w:sz w:val="20"/>
        </w:rPr>
        <w:t xml:space="preserve"> </w:t>
      </w:r>
      <w:r w:rsidRPr="00476408">
        <w:rPr>
          <w:rFonts w:ascii="Verdana" w:hAnsi="Verdana"/>
          <w:color w:val="5F5F5E"/>
          <w:sz w:val="20"/>
        </w:rPr>
        <w:t>plus long, l’énergie (et l’eau) consommée est grandement réduite</w:t>
      </w:r>
      <w:r w:rsidR="006A59E9">
        <w:rPr>
          <w:rFonts w:ascii="Verdana" w:hAnsi="Verdana"/>
          <w:color w:val="5F5F5E"/>
          <w:sz w:val="20"/>
        </w:rPr>
        <w:t>.</w:t>
      </w:r>
    </w:p>
    <w:p w14:paraId="391CEA7E" w14:textId="77777777" w:rsidR="00A01CE6" w:rsidRPr="00AA18A6" w:rsidRDefault="00A01CE6" w:rsidP="00A01CE6">
      <w:pPr>
        <w:pStyle w:val="Paragraphedeliste"/>
        <w:jc w:val="both"/>
        <w:rPr>
          <w:rFonts w:ascii="Verdana" w:hAnsi="Verdana"/>
          <w:color w:val="5F5F5E"/>
          <w:sz w:val="10"/>
          <w:szCs w:val="10"/>
        </w:rPr>
      </w:pPr>
    </w:p>
    <w:p w14:paraId="0625414A" w14:textId="69931ECA" w:rsidR="00476408" w:rsidRDefault="006A59E9" w:rsidP="00A01CE6">
      <w:pPr>
        <w:pStyle w:val="Paragraphedeliste"/>
        <w:numPr>
          <w:ilvl w:val="0"/>
          <w:numId w:val="5"/>
        </w:numPr>
        <w:jc w:val="both"/>
        <w:rPr>
          <w:rFonts w:ascii="Verdana" w:hAnsi="Verdana"/>
          <w:color w:val="5F5F5E"/>
          <w:sz w:val="20"/>
        </w:rPr>
      </w:pPr>
      <w:r>
        <w:rPr>
          <w:rFonts w:ascii="Verdana" w:hAnsi="Verdana"/>
          <w:color w:val="5F5F5E"/>
          <w:sz w:val="20"/>
        </w:rPr>
        <w:t>É</w:t>
      </w:r>
      <w:r w:rsidR="00C759B3" w:rsidRPr="00476408">
        <w:rPr>
          <w:rFonts w:ascii="Verdana" w:hAnsi="Verdana"/>
          <w:color w:val="5F5F5E"/>
          <w:sz w:val="20"/>
        </w:rPr>
        <w:t>viter la multiplication des logiciels et onglets de navigateur en cours de fonctionnement</w:t>
      </w:r>
      <w:r>
        <w:rPr>
          <w:rFonts w:ascii="Verdana" w:hAnsi="Verdana"/>
          <w:color w:val="5F5F5E"/>
          <w:sz w:val="20"/>
        </w:rPr>
        <w:t>.</w:t>
      </w:r>
    </w:p>
    <w:p w14:paraId="72C6177D" w14:textId="77777777" w:rsidR="00A01CE6" w:rsidRPr="00AA18A6" w:rsidRDefault="00A01CE6" w:rsidP="00A01CE6">
      <w:pPr>
        <w:jc w:val="both"/>
        <w:rPr>
          <w:rFonts w:ascii="Verdana" w:hAnsi="Verdana"/>
          <w:color w:val="5F5F5E"/>
          <w:sz w:val="10"/>
          <w:szCs w:val="10"/>
        </w:rPr>
      </w:pPr>
    </w:p>
    <w:p w14:paraId="40EF65A4" w14:textId="77777777" w:rsidR="00476408" w:rsidRDefault="00C759B3" w:rsidP="00A01CE6">
      <w:pPr>
        <w:pStyle w:val="Paragraphedeliste"/>
        <w:numPr>
          <w:ilvl w:val="0"/>
          <w:numId w:val="5"/>
        </w:numPr>
        <w:jc w:val="both"/>
        <w:rPr>
          <w:rFonts w:ascii="Verdana" w:hAnsi="Verdana"/>
          <w:color w:val="5F5F5E"/>
          <w:sz w:val="20"/>
        </w:rPr>
      </w:pPr>
      <w:r w:rsidRPr="00476408">
        <w:rPr>
          <w:rFonts w:ascii="Verdana" w:hAnsi="Verdana"/>
          <w:color w:val="5F5F5E"/>
          <w:sz w:val="20"/>
        </w:rPr>
        <w:t>Programmer des mises en veille rapides des appareils :</w:t>
      </w:r>
    </w:p>
    <w:p w14:paraId="29A98676" w14:textId="164979AA" w:rsidR="00E452FC" w:rsidRDefault="006A59E9" w:rsidP="00A01CE6">
      <w:pPr>
        <w:pStyle w:val="Paragraphedeliste"/>
        <w:numPr>
          <w:ilvl w:val="2"/>
          <w:numId w:val="5"/>
        </w:numPr>
        <w:jc w:val="both"/>
        <w:rPr>
          <w:rFonts w:ascii="Verdana" w:hAnsi="Verdana"/>
          <w:color w:val="5F5F5E"/>
          <w:sz w:val="20"/>
        </w:rPr>
      </w:pPr>
      <w:r>
        <w:rPr>
          <w:rFonts w:ascii="Verdana" w:hAnsi="Verdana"/>
          <w:color w:val="5F5F5E"/>
          <w:sz w:val="20"/>
        </w:rPr>
        <w:t>É</w:t>
      </w:r>
      <w:r w:rsidR="00C759B3" w:rsidRPr="00E452FC">
        <w:rPr>
          <w:rFonts w:ascii="Verdana" w:hAnsi="Verdana"/>
          <w:color w:val="5F5F5E"/>
          <w:sz w:val="20"/>
        </w:rPr>
        <w:t>viter les écrans de veille animés qui consomment beaucoup</w:t>
      </w:r>
      <w:r>
        <w:rPr>
          <w:rFonts w:ascii="Verdana" w:hAnsi="Verdana"/>
          <w:color w:val="5F5F5E"/>
          <w:sz w:val="20"/>
        </w:rPr>
        <w:t>.</w:t>
      </w:r>
    </w:p>
    <w:p w14:paraId="66548ED9" w14:textId="77777777" w:rsidR="00A87D10" w:rsidRDefault="006A59E9" w:rsidP="00A01CE6">
      <w:pPr>
        <w:pStyle w:val="Paragraphedeliste"/>
        <w:numPr>
          <w:ilvl w:val="2"/>
          <w:numId w:val="5"/>
        </w:numPr>
        <w:jc w:val="both"/>
        <w:rPr>
          <w:rFonts w:ascii="Verdana" w:hAnsi="Verdana"/>
          <w:color w:val="5F5F5E"/>
          <w:sz w:val="20"/>
        </w:rPr>
      </w:pPr>
      <w:r>
        <w:rPr>
          <w:rFonts w:ascii="Verdana" w:hAnsi="Verdana"/>
          <w:color w:val="5F5F5E"/>
          <w:sz w:val="20"/>
        </w:rPr>
        <w:t>É</w:t>
      </w:r>
      <w:r w:rsidR="00C759B3" w:rsidRPr="00E452FC">
        <w:rPr>
          <w:rFonts w:ascii="Verdana" w:hAnsi="Verdana"/>
          <w:color w:val="5F5F5E"/>
          <w:sz w:val="20"/>
        </w:rPr>
        <w:t>teindre un écran qui n’est pas utilisé pendant au moins</w:t>
      </w:r>
    </w:p>
    <w:p w14:paraId="277ACE43" w14:textId="49E8C0A7" w:rsidR="00AE3699" w:rsidRPr="00A87D10" w:rsidRDefault="00C759B3" w:rsidP="00A87D10">
      <w:pPr>
        <w:ind w:left="2124" w:firstLine="21"/>
        <w:jc w:val="both"/>
        <w:rPr>
          <w:rFonts w:ascii="Verdana" w:hAnsi="Verdana"/>
          <w:color w:val="5F5F5E"/>
          <w:sz w:val="20"/>
        </w:rPr>
      </w:pPr>
      <w:r w:rsidRPr="00A87D10">
        <w:rPr>
          <w:rFonts w:ascii="Verdana" w:hAnsi="Verdana"/>
          <w:color w:val="5F5F5E"/>
          <w:sz w:val="20"/>
        </w:rPr>
        <w:t>15 minutes</w:t>
      </w:r>
      <w:r w:rsidR="00A87D10" w:rsidRPr="00A87D10">
        <w:rPr>
          <w:rFonts w:ascii="Verdana" w:hAnsi="Verdana"/>
          <w:color w:val="5F5F5E"/>
          <w:sz w:val="20"/>
        </w:rPr>
        <w:t xml:space="preserve"> </w:t>
      </w:r>
      <w:r w:rsidRPr="00A87D10">
        <w:rPr>
          <w:rFonts w:ascii="Verdana" w:hAnsi="Verdana"/>
          <w:color w:val="5F5F5E"/>
          <w:sz w:val="20"/>
        </w:rPr>
        <w:t xml:space="preserve">; les écrans supportent très bien les extinctions et </w:t>
      </w:r>
      <w:r w:rsidR="00A87D10">
        <w:rPr>
          <w:rFonts w:ascii="Verdana" w:hAnsi="Verdana"/>
          <w:color w:val="5F5F5E"/>
          <w:sz w:val="20"/>
        </w:rPr>
        <w:t xml:space="preserve">   </w:t>
      </w:r>
      <w:r w:rsidRPr="00A87D10">
        <w:rPr>
          <w:rFonts w:ascii="Verdana" w:hAnsi="Verdana"/>
          <w:color w:val="5F5F5E"/>
          <w:sz w:val="20"/>
        </w:rPr>
        <w:t>rallumages à répétition</w:t>
      </w:r>
      <w:r w:rsidR="006A59E9" w:rsidRPr="00A87D10">
        <w:rPr>
          <w:rFonts w:ascii="Verdana" w:hAnsi="Verdana"/>
          <w:color w:val="5F5F5E"/>
          <w:sz w:val="20"/>
        </w:rPr>
        <w:t>.</w:t>
      </w:r>
    </w:p>
    <w:p w14:paraId="70630362" w14:textId="77777777" w:rsidR="00A01CE6" w:rsidRPr="00AA18A6" w:rsidRDefault="00A01CE6" w:rsidP="00A01CE6">
      <w:pPr>
        <w:pStyle w:val="Paragraphedeliste"/>
        <w:ind w:left="2160"/>
        <w:jc w:val="both"/>
        <w:rPr>
          <w:rFonts w:ascii="Verdana" w:hAnsi="Verdana"/>
          <w:color w:val="5F5F5E"/>
          <w:sz w:val="10"/>
          <w:szCs w:val="10"/>
        </w:rPr>
      </w:pPr>
    </w:p>
    <w:p w14:paraId="533DEB7F" w14:textId="6D5B975B" w:rsidR="00C759B3" w:rsidRPr="00AE3699" w:rsidRDefault="00C759B3" w:rsidP="00A01CE6">
      <w:pPr>
        <w:pStyle w:val="Paragraphedeliste"/>
        <w:numPr>
          <w:ilvl w:val="0"/>
          <w:numId w:val="7"/>
        </w:numPr>
        <w:jc w:val="both"/>
        <w:rPr>
          <w:rFonts w:ascii="Verdana" w:hAnsi="Verdana"/>
          <w:color w:val="5F5F5E"/>
          <w:sz w:val="20"/>
        </w:rPr>
      </w:pPr>
      <w:r w:rsidRPr="00AE3699">
        <w:rPr>
          <w:rFonts w:ascii="Verdana" w:hAnsi="Verdana"/>
          <w:color w:val="5F5F5E"/>
          <w:sz w:val="20"/>
        </w:rPr>
        <w:t>Ne pas laisser un ordinateur allumé en permanence, même si cela est parfois recommandé par les fournisseurs pour les serveurs et mises à jour</w:t>
      </w:r>
      <w:r w:rsidR="00EB26BA">
        <w:rPr>
          <w:rFonts w:ascii="Verdana" w:hAnsi="Verdana"/>
          <w:color w:val="5F5F5E"/>
          <w:sz w:val="20"/>
        </w:rPr>
        <w:t>.</w:t>
      </w:r>
    </w:p>
    <w:p w14:paraId="53488EE6" w14:textId="7E7A8FC3" w:rsidR="00AE3699" w:rsidRDefault="00C759B3" w:rsidP="00A01CE6">
      <w:pPr>
        <w:pStyle w:val="Paragraphedeliste"/>
        <w:numPr>
          <w:ilvl w:val="0"/>
          <w:numId w:val="8"/>
        </w:numPr>
        <w:tabs>
          <w:tab w:val="left" w:pos="505"/>
        </w:tabs>
        <w:spacing w:before="232" w:line="242" w:lineRule="auto"/>
        <w:ind w:right="479"/>
        <w:jc w:val="both"/>
        <w:rPr>
          <w:rFonts w:ascii="Verdana" w:hAnsi="Verdana"/>
          <w:color w:val="5F5F5E"/>
          <w:sz w:val="20"/>
        </w:rPr>
      </w:pPr>
      <w:r w:rsidRPr="00AE3699">
        <w:rPr>
          <w:rFonts w:ascii="Verdana" w:hAnsi="Verdana"/>
          <w:color w:val="5F5F5E"/>
          <w:sz w:val="20"/>
        </w:rPr>
        <w:t>Cela entraîne une surconsommation électrique mais aussi une usure</w:t>
      </w:r>
      <w:r w:rsidRPr="00AE3699">
        <w:rPr>
          <w:spacing w:val="-77"/>
          <w:sz w:val="32"/>
        </w:rPr>
        <w:t xml:space="preserve"> </w:t>
      </w:r>
      <w:r w:rsidR="00EB26BA">
        <w:rPr>
          <w:spacing w:val="-77"/>
          <w:sz w:val="32"/>
        </w:rPr>
        <w:t xml:space="preserve"> </w:t>
      </w:r>
      <w:r w:rsidRPr="00AE3699">
        <w:rPr>
          <w:rFonts w:ascii="Verdana" w:hAnsi="Verdana"/>
          <w:color w:val="5F5F5E"/>
          <w:sz w:val="20"/>
        </w:rPr>
        <w:t>accélérée du matériel (ralentissement, rachat prématuré)</w:t>
      </w:r>
      <w:r w:rsidR="00EB26BA">
        <w:rPr>
          <w:rFonts w:ascii="Verdana" w:hAnsi="Verdana"/>
          <w:color w:val="5F5F5E"/>
          <w:sz w:val="20"/>
        </w:rPr>
        <w:t>.</w:t>
      </w:r>
    </w:p>
    <w:p w14:paraId="78611FB0" w14:textId="77777777" w:rsidR="00EB26BA" w:rsidRDefault="00C759B3" w:rsidP="00A01CE6">
      <w:pPr>
        <w:pStyle w:val="Paragraphedeliste"/>
        <w:numPr>
          <w:ilvl w:val="0"/>
          <w:numId w:val="8"/>
        </w:numPr>
        <w:tabs>
          <w:tab w:val="left" w:pos="505"/>
        </w:tabs>
        <w:spacing w:before="232" w:line="242" w:lineRule="auto"/>
        <w:ind w:right="479"/>
        <w:jc w:val="both"/>
        <w:rPr>
          <w:rFonts w:ascii="Verdana" w:hAnsi="Verdana"/>
          <w:color w:val="5F5F5E"/>
          <w:sz w:val="20"/>
        </w:rPr>
      </w:pPr>
      <w:r w:rsidRPr="00AE3699">
        <w:rPr>
          <w:rFonts w:ascii="Verdana" w:hAnsi="Verdana"/>
          <w:color w:val="5F5F5E"/>
          <w:sz w:val="20"/>
        </w:rPr>
        <w:t>L’accès au serveur n’est utile que pendant le temps</w:t>
      </w:r>
      <w:r w:rsidRPr="00CB2DD6">
        <w:rPr>
          <w:rFonts w:ascii="Verdana" w:hAnsi="Verdana"/>
          <w:color w:val="5F5F5E"/>
          <w:sz w:val="20"/>
        </w:rPr>
        <w:t xml:space="preserve"> de travail</w:t>
      </w:r>
      <w:r w:rsidRPr="00AE3699">
        <w:rPr>
          <w:spacing w:val="-6"/>
          <w:sz w:val="32"/>
        </w:rPr>
        <w:t xml:space="preserve"> </w:t>
      </w:r>
      <w:r w:rsidRPr="00AE3699">
        <w:rPr>
          <w:rFonts w:ascii="Verdana" w:hAnsi="Verdana"/>
          <w:color w:val="5F5F5E"/>
          <w:sz w:val="20"/>
        </w:rPr>
        <w:t>ou lors de la mise à jour et la sauvegarde des données ; il ne l’est pas de nuit</w:t>
      </w:r>
      <w:r w:rsidR="00EB26BA">
        <w:rPr>
          <w:rFonts w:ascii="Verdana" w:hAnsi="Verdana"/>
          <w:color w:val="5F5F5E"/>
          <w:sz w:val="20"/>
        </w:rPr>
        <w:t>.</w:t>
      </w:r>
    </w:p>
    <w:p w14:paraId="4F0D6FDA" w14:textId="77777777" w:rsidR="00AA18A6" w:rsidRDefault="00C759B3" w:rsidP="00AA18A6">
      <w:pPr>
        <w:pStyle w:val="Paragraphedeliste"/>
        <w:numPr>
          <w:ilvl w:val="0"/>
          <w:numId w:val="8"/>
        </w:numPr>
        <w:tabs>
          <w:tab w:val="left" w:pos="505"/>
        </w:tabs>
        <w:spacing w:before="232" w:line="242" w:lineRule="auto"/>
        <w:ind w:right="479"/>
        <w:jc w:val="both"/>
        <w:rPr>
          <w:rFonts w:ascii="Verdana" w:hAnsi="Verdana"/>
          <w:color w:val="5F5F5E"/>
          <w:sz w:val="20"/>
        </w:rPr>
      </w:pPr>
      <w:r w:rsidRPr="00EB26BA">
        <w:rPr>
          <w:rFonts w:ascii="Verdana" w:hAnsi="Verdana"/>
          <w:color w:val="5F5F5E"/>
          <w:sz w:val="20"/>
        </w:rPr>
        <w:t>Les mises à jour peuvent être programmées (exemple : à 20h30 si l’activité se termine à 19h30) et l’extinction de l’ordinateur aussi.</w:t>
      </w:r>
    </w:p>
    <w:p w14:paraId="24A68C27" w14:textId="77777777" w:rsidR="00AA18A6" w:rsidRPr="00AA18A6" w:rsidRDefault="00AA18A6" w:rsidP="00AA18A6">
      <w:pPr>
        <w:pStyle w:val="Paragraphedeliste"/>
        <w:tabs>
          <w:tab w:val="left" w:pos="505"/>
        </w:tabs>
        <w:spacing w:before="232" w:line="242" w:lineRule="auto"/>
        <w:ind w:right="479"/>
        <w:jc w:val="both"/>
        <w:rPr>
          <w:rFonts w:ascii="Verdana" w:hAnsi="Verdana"/>
          <w:color w:val="5F5F5E"/>
          <w:sz w:val="10"/>
          <w:szCs w:val="10"/>
        </w:rPr>
      </w:pPr>
    </w:p>
    <w:p w14:paraId="4CA79760" w14:textId="446DA4FD" w:rsidR="00C759B3" w:rsidRPr="00937F38" w:rsidRDefault="00C759B3" w:rsidP="00937F38">
      <w:pPr>
        <w:pStyle w:val="Paragraphedeliste"/>
        <w:numPr>
          <w:ilvl w:val="0"/>
          <w:numId w:val="5"/>
        </w:numPr>
        <w:jc w:val="both"/>
        <w:rPr>
          <w:rFonts w:ascii="Verdana" w:hAnsi="Verdana"/>
          <w:color w:val="5F5F5E"/>
          <w:sz w:val="20"/>
        </w:rPr>
      </w:pPr>
      <w:r w:rsidRPr="00937F38">
        <w:rPr>
          <w:rFonts w:ascii="Verdana" w:hAnsi="Verdana"/>
          <w:color w:val="5F5F5E"/>
          <w:sz w:val="20"/>
        </w:rPr>
        <w:t>Débrancher les équipements en fin de journée car beaucoup d’entre eux</w:t>
      </w:r>
      <w:r w:rsidR="00937F38" w:rsidRPr="00937F38">
        <w:rPr>
          <w:rFonts w:ascii="Verdana" w:hAnsi="Verdana"/>
          <w:color w:val="5F5F5E"/>
          <w:sz w:val="20"/>
        </w:rPr>
        <w:t xml:space="preserve"> </w:t>
      </w:r>
      <w:r w:rsidRPr="00937F38">
        <w:rPr>
          <w:rFonts w:ascii="Verdana" w:hAnsi="Verdana"/>
          <w:color w:val="5F5F5E"/>
          <w:sz w:val="20"/>
        </w:rPr>
        <w:t>continuent de consommer (comme les ordinateurs) et de s’user</w:t>
      </w:r>
      <w:r w:rsidR="00D95B6E" w:rsidRPr="00937F38">
        <w:rPr>
          <w:rFonts w:ascii="Verdana" w:hAnsi="Verdana"/>
          <w:color w:val="5F5F5E"/>
          <w:sz w:val="20"/>
        </w:rPr>
        <w:t>.</w:t>
      </w:r>
    </w:p>
    <w:p w14:paraId="355E6C58" w14:textId="52E754EC" w:rsidR="00CA6433" w:rsidRDefault="00C759B3" w:rsidP="00A01CE6">
      <w:pPr>
        <w:pStyle w:val="Paragraphedeliste"/>
        <w:numPr>
          <w:ilvl w:val="0"/>
          <w:numId w:val="10"/>
        </w:numPr>
        <w:tabs>
          <w:tab w:val="left" w:pos="505"/>
        </w:tabs>
        <w:spacing w:before="233" w:line="242" w:lineRule="auto"/>
        <w:ind w:right="422"/>
        <w:jc w:val="both"/>
        <w:rPr>
          <w:rFonts w:ascii="Verdana" w:hAnsi="Verdana"/>
          <w:color w:val="5F5F5E"/>
          <w:sz w:val="20"/>
        </w:rPr>
      </w:pPr>
      <w:r w:rsidRPr="00CA6433">
        <w:rPr>
          <w:rFonts w:ascii="Verdana" w:hAnsi="Verdana"/>
          <w:color w:val="5F5F5E"/>
          <w:sz w:val="20"/>
        </w:rPr>
        <w:t>Utiliser des multiprises à interrupteur pour faciliter cela ou même le tableau du compteur électrique si son organisation le permet</w:t>
      </w:r>
      <w:r w:rsidR="00D95B6E">
        <w:rPr>
          <w:rFonts w:ascii="Verdana" w:hAnsi="Verdana"/>
          <w:color w:val="5F5F5E"/>
          <w:sz w:val="20"/>
        </w:rPr>
        <w:t>.</w:t>
      </w:r>
    </w:p>
    <w:p w14:paraId="2FF65317" w14:textId="625DC760" w:rsidR="003D06CE" w:rsidRPr="003D06CE" w:rsidRDefault="00C759B3" w:rsidP="00A01CE6">
      <w:pPr>
        <w:pStyle w:val="Paragraphedeliste"/>
        <w:numPr>
          <w:ilvl w:val="0"/>
          <w:numId w:val="10"/>
        </w:numPr>
        <w:tabs>
          <w:tab w:val="left" w:pos="505"/>
        </w:tabs>
        <w:spacing w:before="233" w:line="242" w:lineRule="auto"/>
        <w:ind w:right="422"/>
        <w:jc w:val="both"/>
        <w:rPr>
          <w:rFonts w:ascii="Verdana" w:hAnsi="Verdana"/>
          <w:color w:val="5F5F5E"/>
          <w:sz w:val="20"/>
        </w:rPr>
      </w:pPr>
      <w:r w:rsidRPr="00CA6433">
        <w:rPr>
          <w:rFonts w:ascii="Verdana" w:hAnsi="Verdana"/>
          <w:color w:val="5F5F5E"/>
          <w:sz w:val="20"/>
        </w:rPr>
        <w:t>Il existe des équipements permettant de détecter les veilles prolongées</w:t>
      </w:r>
      <w:r w:rsidR="003D06CE">
        <w:rPr>
          <w:rFonts w:ascii="Verdana" w:hAnsi="Verdana"/>
          <w:color w:val="5F5F5E"/>
          <w:sz w:val="20"/>
        </w:rPr>
        <w:t xml:space="preserve"> </w:t>
      </w:r>
      <w:r w:rsidR="003D06CE" w:rsidRPr="003D06CE">
        <w:rPr>
          <w:rFonts w:ascii="Verdana" w:hAnsi="Verdana"/>
          <w:color w:val="5F5F5E"/>
          <w:sz w:val="20"/>
        </w:rPr>
        <w:t>et d’en couper le courant ou encore de programmer ces coupures à heures précises</w:t>
      </w:r>
      <w:r w:rsidR="00D95B6E">
        <w:rPr>
          <w:rFonts w:ascii="Verdana" w:hAnsi="Verdana"/>
          <w:color w:val="5F5F5E"/>
          <w:sz w:val="20"/>
        </w:rPr>
        <w:t>.</w:t>
      </w:r>
    </w:p>
    <w:p w14:paraId="17DE5BE5" w14:textId="6FB7E6B1" w:rsidR="003D06CE" w:rsidRPr="003D06CE" w:rsidRDefault="003D06CE" w:rsidP="00A01CE6">
      <w:pPr>
        <w:pStyle w:val="Paragraphedeliste"/>
        <w:numPr>
          <w:ilvl w:val="0"/>
          <w:numId w:val="10"/>
        </w:numPr>
        <w:tabs>
          <w:tab w:val="left" w:pos="505"/>
        </w:tabs>
        <w:spacing w:before="233" w:line="242" w:lineRule="auto"/>
        <w:ind w:right="422"/>
        <w:jc w:val="both"/>
        <w:rPr>
          <w:rFonts w:ascii="Verdana" w:hAnsi="Verdana"/>
          <w:color w:val="5F5F5E"/>
          <w:sz w:val="20"/>
        </w:rPr>
      </w:pPr>
      <w:r w:rsidRPr="003D06CE">
        <w:rPr>
          <w:rFonts w:ascii="Verdana" w:hAnsi="Verdana"/>
          <w:color w:val="5F5F5E"/>
          <w:sz w:val="20"/>
        </w:rPr>
        <w:t xml:space="preserve">La plupart de nos appareils gardent leur programmation pendant </w:t>
      </w:r>
      <w:r w:rsidRPr="003D06CE">
        <w:rPr>
          <w:rFonts w:ascii="Verdana" w:hAnsi="Verdana"/>
          <w:color w:val="5F5F5E"/>
          <w:sz w:val="20"/>
        </w:rPr>
        <w:lastRenderedPageBreak/>
        <w:t>plusieurs jours même sans alimentation</w:t>
      </w:r>
      <w:r w:rsidR="00D95B6E">
        <w:rPr>
          <w:rFonts w:ascii="Verdana" w:hAnsi="Verdana"/>
          <w:color w:val="5F5F5E"/>
          <w:sz w:val="20"/>
        </w:rPr>
        <w:t>.</w:t>
      </w:r>
    </w:p>
    <w:p w14:paraId="48781F0E" w14:textId="64D185D0" w:rsidR="003D06CE" w:rsidRPr="003D06CE" w:rsidRDefault="003D06CE" w:rsidP="00A01CE6">
      <w:pPr>
        <w:pStyle w:val="Paragraphedeliste"/>
        <w:numPr>
          <w:ilvl w:val="0"/>
          <w:numId w:val="10"/>
        </w:numPr>
        <w:tabs>
          <w:tab w:val="left" w:pos="505"/>
        </w:tabs>
        <w:spacing w:before="233" w:line="242" w:lineRule="auto"/>
        <w:ind w:right="422"/>
        <w:jc w:val="both"/>
        <w:rPr>
          <w:rFonts w:ascii="Verdana" w:hAnsi="Verdana"/>
          <w:color w:val="5F5F5E"/>
          <w:sz w:val="20"/>
        </w:rPr>
      </w:pPr>
      <w:r w:rsidRPr="003D06CE">
        <w:rPr>
          <w:rFonts w:ascii="Verdana" w:hAnsi="Verdana"/>
          <w:color w:val="5F5F5E"/>
          <w:sz w:val="20"/>
        </w:rPr>
        <w:t>Il faut d’abord utiliser l’extinction intégrée au</w:t>
      </w:r>
      <w:r w:rsidR="00D95B6E">
        <w:rPr>
          <w:rFonts w:ascii="Verdana" w:hAnsi="Verdana"/>
          <w:color w:val="5F5F5E"/>
          <w:sz w:val="20"/>
        </w:rPr>
        <w:t xml:space="preserve"> </w:t>
      </w:r>
      <w:r w:rsidRPr="003D06CE">
        <w:rPr>
          <w:rFonts w:ascii="Verdana" w:hAnsi="Verdana"/>
          <w:color w:val="5F5F5E"/>
          <w:sz w:val="20"/>
        </w:rPr>
        <w:t>matériel</w:t>
      </w:r>
      <w:r w:rsidR="00D95B6E">
        <w:rPr>
          <w:rFonts w:ascii="Verdana" w:hAnsi="Verdana"/>
          <w:color w:val="5F5F5E"/>
          <w:sz w:val="20"/>
        </w:rPr>
        <w:t xml:space="preserve"> </w:t>
      </w:r>
      <w:r w:rsidRPr="003D06CE">
        <w:rPr>
          <w:rFonts w:ascii="Verdana" w:hAnsi="Verdana"/>
          <w:color w:val="5F5F5E"/>
          <w:sz w:val="20"/>
        </w:rPr>
        <w:t>(informatique) avant de couper le courant.</w:t>
      </w:r>
    </w:p>
    <w:p w14:paraId="0EF4F855" w14:textId="7F5CE316" w:rsidR="00762876" w:rsidRDefault="00A01CE6" w:rsidP="005140A2">
      <w:pPr>
        <w:pStyle w:val="Paragraphedeliste"/>
        <w:numPr>
          <w:ilvl w:val="0"/>
          <w:numId w:val="10"/>
        </w:numPr>
        <w:tabs>
          <w:tab w:val="left" w:pos="505"/>
        </w:tabs>
        <w:spacing w:before="233" w:line="242" w:lineRule="auto"/>
        <w:ind w:right="422"/>
        <w:jc w:val="both"/>
        <w:rPr>
          <w:rFonts w:ascii="Verdana" w:hAnsi="Verdana"/>
          <w:color w:val="5F5F5E"/>
          <w:sz w:val="20"/>
        </w:rPr>
      </w:pPr>
      <w:r>
        <w:rPr>
          <w:rFonts w:ascii="Verdana" w:hAnsi="Verdana"/>
          <w:color w:val="5F5F5E"/>
          <w:sz w:val="20"/>
        </w:rPr>
        <w:t>É</w:t>
      </w:r>
      <w:r w:rsidR="003D06CE" w:rsidRPr="0014411E">
        <w:rPr>
          <w:rFonts w:ascii="Verdana" w:hAnsi="Verdana"/>
          <w:color w:val="5F5F5E"/>
          <w:sz w:val="20"/>
        </w:rPr>
        <w:t>teindre la box internet qui, branchée en permanence, consomme plus qu’un réfrigérateur</w:t>
      </w:r>
      <w:r w:rsidR="005140A2">
        <w:rPr>
          <w:rFonts w:ascii="Verdana" w:hAnsi="Verdana"/>
          <w:color w:val="5F5F5E"/>
          <w:sz w:val="20"/>
        </w:rPr>
        <w:t>.</w:t>
      </w:r>
    </w:p>
    <w:p w14:paraId="51694118" w14:textId="77777777" w:rsidR="00F6689A" w:rsidRPr="00F6689A" w:rsidRDefault="00F6689A" w:rsidP="00F6689A">
      <w:pPr>
        <w:tabs>
          <w:tab w:val="left" w:pos="505"/>
        </w:tabs>
        <w:spacing w:before="233" w:line="242" w:lineRule="auto"/>
        <w:ind w:right="422"/>
        <w:jc w:val="both"/>
        <w:rPr>
          <w:rFonts w:ascii="Verdana" w:hAnsi="Verdana"/>
          <w:color w:val="5F5F5E"/>
          <w:sz w:val="20"/>
        </w:rPr>
      </w:pPr>
    </w:p>
    <w:p w14:paraId="6D39AF14" w14:textId="77777777" w:rsidR="00E7537A" w:rsidRPr="00E7537A" w:rsidRDefault="00E7537A" w:rsidP="00E7537A">
      <w:pPr>
        <w:jc w:val="center"/>
        <w:rPr>
          <w:rFonts w:ascii="Verdana" w:hAnsi="Verdana"/>
          <w:color w:val="5F5F5E"/>
          <w:sz w:val="20"/>
        </w:rPr>
      </w:pPr>
      <w:r w:rsidRPr="00E7537A">
        <w:rPr>
          <w:rFonts w:ascii="Verdana" w:hAnsi="Verdana"/>
          <w:i/>
          <w:iCs/>
          <w:color w:val="5F5F5E"/>
          <w:sz w:val="16"/>
          <w:szCs w:val="16"/>
        </w:rPr>
        <w:t>Cette fiche a été élaborée à partir de la thèse de SAVIGNAT Clément</w:t>
      </w:r>
    </w:p>
    <w:p w14:paraId="58FE86C7" w14:textId="77777777" w:rsidR="00E7537A" w:rsidRPr="00E7537A" w:rsidRDefault="00E7537A" w:rsidP="00E7537A">
      <w:pPr>
        <w:jc w:val="center"/>
        <w:rPr>
          <w:rFonts w:ascii="Verdana" w:hAnsi="Verdana"/>
          <w:i/>
          <w:iCs/>
          <w:color w:val="5F5F5E"/>
          <w:sz w:val="16"/>
          <w:szCs w:val="16"/>
        </w:rPr>
      </w:pPr>
      <w:r w:rsidRPr="00E7537A">
        <w:rPr>
          <w:rFonts w:ascii="Verdana" w:hAnsi="Verdana"/>
          <w:i/>
          <w:iCs/>
          <w:color w:val="5F5F5E"/>
          <w:sz w:val="16"/>
          <w:szCs w:val="16"/>
        </w:rPr>
        <w:t>« Impact environnemental du cabinet dentaire : État des lieux des moyens visant sa réduction »</w:t>
      </w:r>
    </w:p>
    <w:p w14:paraId="33088B00" w14:textId="77777777" w:rsidR="00E7537A" w:rsidRPr="005140A2" w:rsidRDefault="00E7537A" w:rsidP="00E7537A">
      <w:pPr>
        <w:pStyle w:val="Paragraphedeliste"/>
        <w:tabs>
          <w:tab w:val="left" w:pos="505"/>
        </w:tabs>
        <w:spacing w:before="233" w:line="242" w:lineRule="auto"/>
        <w:ind w:left="2136" w:right="422"/>
        <w:jc w:val="both"/>
        <w:rPr>
          <w:rFonts w:ascii="Verdana" w:hAnsi="Verdana"/>
          <w:color w:val="5F5F5E"/>
          <w:sz w:val="20"/>
        </w:rPr>
      </w:pPr>
    </w:p>
    <w:sectPr w:rsidR="00E7537A" w:rsidRPr="005140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1938A" w14:textId="77777777" w:rsidR="007749B6" w:rsidRDefault="007749B6" w:rsidP="00983C3B">
      <w:r>
        <w:separator/>
      </w:r>
    </w:p>
  </w:endnote>
  <w:endnote w:type="continuationSeparator" w:id="0">
    <w:p w14:paraId="02B91177" w14:textId="77777777" w:rsidR="007749B6" w:rsidRDefault="007749B6" w:rsidP="0098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5AB7" w14:textId="05240276" w:rsidR="00983C3B" w:rsidRDefault="00983C3B" w:rsidP="00983C3B">
    <w:pPr>
      <w:pStyle w:val="Pieddepage"/>
      <w:jc w:val="right"/>
    </w:pPr>
    <w:r w:rsidRPr="006F4B4B">
      <w:rPr>
        <w:rStyle w:val="jsgrdq"/>
        <w:rFonts w:ascii="Verdana" w:hAnsi="Verdana"/>
        <w:color w:val="279097"/>
        <w:sz w:val="14"/>
        <w:szCs w:val="14"/>
      </w:rPr>
      <w:t xml:space="preserve">        </w:t>
    </w:r>
    <w:r>
      <w:rPr>
        <w:rStyle w:val="jsgrdq"/>
        <w:rFonts w:ascii="Verdana" w:hAnsi="Verdana"/>
        <w:color w:val="279097"/>
        <w:sz w:val="14"/>
        <w:szCs w:val="14"/>
      </w:rPr>
      <w:t xml:space="preserve">Cabinet </w:t>
    </w:r>
    <w:r w:rsidR="0031727F">
      <w:rPr>
        <w:rStyle w:val="jsgrdq"/>
        <w:rFonts w:ascii="Verdana" w:hAnsi="Verdana"/>
        <w:color w:val="279097"/>
        <w:sz w:val="14"/>
        <w:szCs w:val="14"/>
      </w:rPr>
      <w:t>Éco-</w:t>
    </w:r>
    <w:r w:rsidR="00DA08AF">
      <w:rPr>
        <w:rStyle w:val="jsgrdq"/>
        <w:rFonts w:ascii="Verdana" w:hAnsi="Verdana"/>
        <w:color w:val="279097"/>
        <w:sz w:val="14"/>
        <w:szCs w:val="14"/>
      </w:rPr>
      <w:t>Responsable -</w:t>
    </w:r>
    <w:r w:rsidR="0031727F">
      <w:rPr>
        <w:rStyle w:val="jsgrdq"/>
        <w:rFonts w:ascii="Verdana" w:hAnsi="Verdana"/>
        <w:color w:val="279097"/>
        <w:sz w:val="14"/>
        <w:szCs w:val="14"/>
      </w:rPr>
      <w:t xml:space="preserve"> Réduire sa consommation</w:t>
    </w:r>
    <w:r>
      <w:rPr>
        <w:rStyle w:val="jsgrdq"/>
        <w:rFonts w:ascii="Verdana" w:hAnsi="Verdana"/>
        <w:color w:val="279097"/>
        <w:sz w:val="14"/>
        <w:szCs w:val="14"/>
      </w:rPr>
      <w:t xml:space="preserve"> </w:t>
    </w:r>
    <w:r w:rsidRPr="006F4B4B">
      <w:rPr>
        <w:rStyle w:val="jsgrdq"/>
        <w:rFonts w:ascii="Verdana" w:hAnsi="Verdana"/>
        <w:color w:val="279097"/>
        <w:sz w:val="14"/>
        <w:szCs w:val="14"/>
      </w:rPr>
      <w:t>/URPS CD Occitanie –</w:t>
    </w:r>
    <w:r w:rsidR="0031727F">
      <w:rPr>
        <w:rStyle w:val="jsgrdq"/>
        <w:rFonts w:ascii="Verdana" w:hAnsi="Verdana"/>
        <w:color w:val="279097"/>
        <w:sz w:val="14"/>
        <w:szCs w:val="14"/>
      </w:rPr>
      <w:t>Sept 2023</w:t>
    </w:r>
  </w:p>
  <w:p w14:paraId="45017143" w14:textId="119D8A58" w:rsidR="00983C3B" w:rsidRDefault="00983C3B">
    <w:pPr>
      <w:pStyle w:val="Pieddepage"/>
    </w:pPr>
  </w:p>
  <w:p w14:paraId="3784A296" w14:textId="77777777" w:rsidR="00983C3B" w:rsidRDefault="00983C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01523" w14:textId="77777777" w:rsidR="007749B6" w:rsidRDefault="007749B6" w:rsidP="00983C3B">
      <w:r>
        <w:separator/>
      </w:r>
    </w:p>
  </w:footnote>
  <w:footnote w:type="continuationSeparator" w:id="0">
    <w:p w14:paraId="7F19DC2A" w14:textId="77777777" w:rsidR="007749B6" w:rsidRDefault="007749B6" w:rsidP="00983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D45"/>
    <w:multiLevelType w:val="hybridMultilevel"/>
    <w:tmpl w:val="FF9A4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520C"/>
    <w:multiLevelType w:val="hybridMultilevel"/>
    <w:tmpl w:val="98B6F0F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A7CF1"/>
    <w:multiLevelType w:val="hybridMultilevel"/>
    <w:tmpl w:val="D7E2A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72935"/>
    <w:multiLevelType w:val="hybridMultilevel"/>
    <w:tmpl w:val="14EAC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B5289"/>
    <w:multiLevelType w:val="hybridMultilevel"/>
    <w:tmpl w:val="153AA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E3757"/>
    <w:multiLevelType w:val="hybridMultilevel"/>
    <w:tmpl w:val="B3DA31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E1578"/>
    <w:multiLevelType w:val="hybridMultilevel"/>
    <w:tmpl w:val="6116DF7A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AEE2DCF"/>
    <w:multiLevelType w:val="hybridMultilevel"/>
    <w:tmpl w:val="2042F38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F82122"/>
    <w:multiLevelType w:val="hybridMultilevel"/>
    <w:tmpl w:val="4BF2FB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90223"/>
    <w:multiLevelType w:val="hybridMultilevel"/>
    <w:tmpl w:val="2BEEBADA"/>
    <w:lvl w:ilvl="0" w:tplc="67B854D6">
      <w:numFmt w:val="bullet"/>
      <w:lvlText w:val="-"/>
      <w:lvlJc w:val="left"/>
      <w:pPr>
        <w:ind w:left="120" w:hanging="164"/>
      </w:pPr>
      <w:rPr>
        <w:rFonts w:hint="default"/>
        <w:w w:val="100"/>
        <w:lang w:val="fr-FR" w:eastAsia="en-US" w:bidi="ar-SA"/>
      </w:rPr>
    </w:lvl>
    <w:lvl w:ilvl="1" w:tplc="13B45DEA">
      <w:numFmt w:val="bullet"/>
      <w:lvlText w:val="•"/>
      <w:lvlJc w:val="left"/>
      <w:pPr>
        <w:ind w:left="1072" w:hanging="164"/>
      </w:pPr>
      <w:rPr>
        <w:rFonts w:hint="default"/>
        <w:lang w:val="fr-FR" w:eastAsia="en-US" w:bidi="ar-SA"/>
      </w:rPr>
    </w:lvl>
    <w:lvl w:ilvl="2" w:tplc="4D947454">
      <w:numFmt w:val="bullet"/>
      <w:lvlText w:val="•"/>
      <w:lvlJc w:val="left"/>
      <w:pPr>
        <w:ind w:left="2024" w:hanging="164"/>
      </w:pPr>
      <w:rPr>
        <w:rFonts w:hint="default"/>
        <w:lang w:val="fr-FR" w:eastAsia="en-US" w:bidi="ar-SA"/>
      </w:rPr>
    </w:lvl>
    <w:lvl w:ilvl="3" w:tplc="4CF85BD0">
      <w:numFmt w:val="bullet"/>
      <w:lvlText w:val="•"/>
      <w:lvlJc w:val="left"/>
      <w:pPr>
        <w:ind w:left="2976" w:hanging="164"/>
      </w:pPr>
      <w:rPr>
        <w:rFonts w:hint="default"/>
        <w:lang w:val="fr-FR" w:eastAsia="en-US" w:bidi="ar-SA"/>
      </w:rPr>
    </w:lvl>
    <w:lvl w:ilvl="4" w:tplc="94D06FEC">
      <w:numFmt w:val="bullet"/>
      <w:lvlText w:val="•"/>
      <w:lvlJc w:val="left"/>
      <w:pPr>
        <w:ind w:left="3928" w:hanging="164"/>
      </w:pPr>
      <w:rPr>
        <w:rFonts w:hint="default"/>
        <w:lang w:val="fr-FR" w:eastAsia="en-US" w:bidi="ar-SA"/>
      </w:rPr>
    </w:lvl>
    <w:lvl w:ilvl="5" w:tplc="0E1EF2C8">
      <w:numFmt w:val="bullet"/>
      <w:lvlText w:val="•"/>
      <w:lvlJc w:val="left"/>
      <w:pPr>
        <w:ind w:left="4880" w:hanging="164"/>
      </w:pPr>
      <w:rPr>
        <w:rFonts w:hint="default"/>
        <w:lang w:val="fr-FR" w:eastAsia="en-US" w:bidi="ar-SA"/>
      </w:rPr>
    </w:lvl>
    <w:lvl w:ilvl="6" w:tplc="AB8A832C">
      <w:numFmt w:val="bullet"/>
      <w:lvlText w:val="•"/>
      <w:lvlJc w:val="left"/>
      <w:pPr>
        <w:ind w:left="5832" w:hanging="164"/>
      </w:pPr>
      <w:rPr>
        <w:rFonts w:hint="default"/>
        <w:lang w:val="fr-FR" w:eastAsia="en-US" w:bidi="ar-SA"/>
      </w:rPr>
    </w:lvl>
    <w:lvl w:ilvl="7" w:tplc="B0A88DB4">
      <w:numFmt w:val="bullet"/>
      <w:lvlText w:val="•"/>
      <w:lvlJc w:val="left"/>
      <w:pPr>
        <w:ind w:left="6784" w:hanging="164"/>
      </w:pPr>
      <w:rPr>
        <w:rFonts w:hint="default"/>
        <w:lang w:val="fr-FR" w:eastAsia="en-US" w:bidi="ar-SA"/>
      </w:rPr>
    </w:lvl>
    <w:lvl w:ilvl="8" w:tplc="BE380BA6">
      <w:numFmt w:val="bullet"/>
      <w:lvlText w:val="•"/>
      <w:lvlJc w:val="left"/>
      <w:pPr>
        <w:ind w:left="7736" w:hanging="164"/>
      </w:pPr>
      <w:rPr>
        <w:rFonts w:hint="default"/>
        <w:lang w:val="fr-FR" w:eastAsia="en-US" w:bidi="ar-SA"/>
      </w:rPr>
    </w:lvl>
  </w:abstractNum>
  <w:abstractNum w:abstractNumId="10" w15:restartNumberingAfterBreak="0">
    <w:nsid w:val="651F2AB0"/>
    <w:multiLevelType w:val="hybridMultilevel"/>
    <w:tmpl w:val="B18CBA0E"/>
    <w:lvl w:ilvl="0" w:tplc="41909E2C">
      <w:numFmt w:val="bullet"/>
      <w:lvlText w:val="o"/>
      <w:lvlJc w:val="left"/>
      <w:pPr>
        <w:ind w:left="708" w:hanging="385"/>
      </w:pPr>
      <w:rPr>
        <w:rFonts w:ascii="Courier New" w:eastAsia="Courier New" w:hAnsi="Courier New" w:cs="Courier New" w:hint="default"/>
        <w:w w:val="100"/>
        <w:sz w:val="32"/>
        <w:szCs w:val="32"/>
        <w:lang w:val="fr-FR" w:eastAsia="en-US" w:bidi="ar-SA"/>
      </w:rPr>
    </w:lvl>
    <w:lvl w:ilvl="1" w:tplc="9430912A">
      <w:numFmt w:val="bullet"/>
      <w:lvlText w:val="•"/>
      <w:lvlJc w:val="left"/>
      <w:pPr>
        <w:ind w:left="1660" w:hanging="385"/>
      </w:pPr>
      <w:rPr>
        <w:rFonts w:hint="default"/>
        <w:lang w:val="fr-FR" w:eastAsia="en-US" w:bidi="ar-SA"/>
      </w:rPr>
    </w:lvl>
    <w:lvl w:ilvl="2" w:tplc="96907A04">
      <w:numFmt w:val="bullet"/>
      <w:lvlText w:val="•"/>
      <w:lvlJc w:val="left"/>
      <w:pPr>
        <w:ind w:left="2612" w:hanging="385"/>
      </w:pPr>
      <w:rPr>
        <w:rFonts w:hint="default"/>
        <w:lang w:val="fr-FR" w:eastAsia="en-US" w:bidi="ar-SA"/>
      </w:rPr>
    </w:lvl>
    <w:lvl w:ilvl="3" w:tplc="8E9A1504">
      <w:numFmt w:val="bullet"/>
      <w:lvlText w:val="•"/>
      <w:lvlJc w:val="left"/>
      <w:pPr>
        <w:ind w:left="3564" w:hanging="385"/>
      </w:pPr>
      <w:rPr>
        <w:rFonts w:hint="default"/>
        <w:lang w:val="fr-FR" w:eastAsia="en-US" w:bidi="ar-SA"/>
      </w:rPr>
    </w:lvl>
    <w:lvl w:ilvl="4" w:tplc="BBA08304">
      <w:numFmt w:val="bullet"/>
      <w:lvlText w:val="•"/>
      <w:lvlJc w:val="left"/>
      <w:pPr>
        <w:ind w:left="4516" w:hanging="385"/>
      </w:pPr>
      <w:rPr>
        <w:rFonts w:hint="default"/>
        <w:lang w:val="fr-FR" w:eastAsia="en-US" w:bidi="ar-SA"/>
      </w:rPr>
    </w:lvl>
    <w:lvl w:ilvl="5" w:tplc="B57E2B42">
      <w:numFmt w:val="bullet"/>
      <w:lvlText w:val="•"/>
      <w:lvlJc w:val="left"/>
      <w:pPr>
        <w:ind w:left="5468" w:hanging="385"/>
      </w:pPr>
      <w:rPr>
        <w:rFonts w:hint="default"/>
        <w:lang w:val="fr-FR" w:eastAsia="en-US" w:bidi="ar-SA"/>
      </w:rPr>
    </w:lvl>
    <w:lvl w:ilvl="6" w:tplc="F6AA92B6">
      <w:numFmt w:val="bullet"/>
      <w:lvlText w:val="•"/>
      <w:lvlJc w:val="left"/>
      <w:pPr>
        <w:ind w:left="6420" w:hanging="385"/>
      </w:pPr>
      <w:rPr>
        <w:rFonts w:hint="default"/>
        <w:lang w:val="fr-FR" w:eastAsia="en-US" w:bidi="ar-SA"/>
      </w:rPr>
    </w:lvl>
    <w:lvl w:ilvl="7" w:tplc="C7AA6B44">
      <w:numFmt w:val="bullet"/>
      <w:lvlText w:val="•"/>
      <w:lvlJc w:val="left"/>
      <w:pPr>
        <w:ind w:left="7372" w:hanging="385"/>
      </w:pPr>
      <w:rPr>
        <w:rFonts w:hint="default"/>
        <w:lang w:val="fr-FR" w:eastAsia="en-US" w:bidi="ar-SA"/>
      </w:rPr>
    </w:lvl>
    <w:lvl w:ilvl="8" w:tplc="6622A0BA">
      <w:numFmt w:val="bullet"/>
      <w:lvlText w:val="•"/>
      <w:lvlJc w:val="left"/>
      <w:pPr>
        <w:ind w:left="8324" w:hanging="385"/>
      </w:pPr>
      <w:rPr>
        <w:rFonts w:hint="default"/>
        <w:lang w:val="fr-FR" w:eastAsia="en-US" w:bidi="ar-SA"/>
      </w:rPr>
    </w:lvl>
  </w:abstractNum>
  <w:abstractNum w:abstractNumId="11" w15:restartNumberingAfterBreak="0">
    <w:nsid w:val="728C34AB"/>
    <w:multiLevelType w:val="hybridMultilevel"/>
    <w:tmpl w:val="9CAAA4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A4668"/>
    <w:multiLevelType w:val="hybridMultilevel"/>
    <w:tmpl w:val="08BC7B80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CAA5F43"/>
    <w:multiLevelType w:val="hybridMultilevel"/>
    <w:tmpl w:val="C75A5C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449020">
    <w:abstractNumId w:val="4"/>
  </w:num>
  <w:num w:numId="2" w16cid:durableId="821582769">
    <w:abstractNumId w:val="3"/>
  </w:num>
  <w:num w:numId="3" w16cid:durableId="1490974574">
    <w:abstractNumId w:val="2"/>
  </w:num>
  <w:num w:numId="4" w16cid:durableId="1747654091">
    <w:abstractNumId w:val="10"/>
  </w:num>
  <w:num w:numId="5" w16cid:durableId="1223904216">
    <w:abstractNumId w:val="8"/>
  </w:num>
  <w:num w:numId="6" w16cid:durableId="47457837">
    <w:abstractNumId w:val="9"/>
  </w:num>
  <w:num w:numId="7" w16cid:durableId="1928266781">
    <w:abstractNumId w:val="0"/>
  </w:num>
  <w:num w:numId="8" w16cid:durableId="212541164">
    <w:abstractNumId w:val="12"/>
  </w:num>
  <w:num w:numId="9" w16cid:durableId="1784614601">
    <w:abstractNumId w:val="11"/>
  </w:num>
  <w:num w:numId="10" w16cid:durableId="1445537809">
    <w:abstractNumId w:val="6"/>
  </w:num>
  <w:num w:numId="11" w16cid:durableId="1307472105">
    <w:abstractNumId w:val="13"/>
  </w:num>
  <w:num w:numId="12" w16cid:durableId="946692291">
    <w:abstractNumId w:val="5"/>
  </w:num>
  <w:num w:numId="13" w16cid:durableId="726804082">
    <w:abstractNumId w:val="1"/>
  </w:num>
  <w:num w:numId="14" w16cid:durableId="4565340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2C"/>
    <w:rsid w:val="000D4873"/>
    <w:rsid w:val="0014411E"/>
    <w:rsid w:val="00151973"/>
    <w:rsid w:val="00187944"/>
    <w:rsid w:val="001A5108"/>
    <w:rsid w:val="001C725C"/>
    <w:rsid w:val="00234467"/>
    <w:rsid w:val="002452D3"/>
    <w:rsid w:val="002769A8"/>
    <w:rsid w:val="00286098"/>
    <w:rsid w:val="0028626F"/>
    <w:rsid w:val="002A68DA"/>
    <w:rsid w:val="002C59B0"/>
    <w:rsid w:val="002E3A00"/>
    <w:rsid w:val="003163E6"/>
    <w:rsid w:val="0031727F"/>
    <w:rsid w:val="00335B0B"/>
    <w:rsid w:val="003D06CE"/>
    <w:rsid w:val="00404854"/>
    <w:rsid w:val="00420A98"/>
    <w:rsid w:val="0044188C"/>
    <w:rsid w:val="00467F3E"/>
    <w:rsid w:val="00476408"/>
    <w:rsid w:val="004A6F98"/>
    <w:rsid w:val="004B2B5A"/>
    <w:rsid w:val="004E21F6"/>
    <w:rsid w:val="005140A2"/>
    <w:rsid w:val="00534636"/>
    <w:rsid w:val="005528A7"/>
    <w:rsid w:val="00571BDA"/>
    <w:rsid w:val="00580B24"/>
    <w:rsid w:val="005E412C"/>
    <w:rsid w:val="006176FB"/>
    <w:rsid w:val="00657D64"/>
    <w:rsid w:val="00684443"/>
    <w:rsid w:val="006848C0"/>
    <w:rsid w:val="006A59E9"/>
    <w:rsid w:val="006A643F"/>
    <w:rsid w:val="00703CF4"/>
    <w:rsid w:val="00735BA1"/>
    <w:rsid w:val="00752F3C"/>
    <w:rsid w:val="00762876"/>
    <w:rsid w:val="007749B6"/>
    <w:rsid w:val="007A0878"/>
    <w:rsid w:val="007C72FC"/>
    <w:rsid w:val="007D2650"/>
    <w:rsid w:val="007F2626"/>
    <w:rsid w:val="007F74BE"/>
    <w:rsid w:val="00830D7A"/>
    <w:rsid w:val="00867935"/>
    <w:rsid w:val="00873070"/>
    <w:rsid w:val="008A17C5"/>
    <w:rsid w:val="008C148F"/>
    <w:rsid w:val="008C19F3"/>
    <w:rsid w:val="008C5069"/>
    <w:rsid w:val="008C7C36"/>
    <w:rsid w:val="00937F38"/>
    <w:rsid w:val="00983C3B"/>
    <w:rsid w:val="00995A71"/>
    <w:rsid w:val="009A5887"/>
    <w:rsid w:val="009C28CC"/>
    <w:rsid w:val="009D7B75"/>
    <w:rsid w:val="00A01CE6"/>
    <w:rsid w:val="00A8551A"/>
    <w:rsid w:val="00A87D10"/>
    <w:rsid w:val="00AA18A6"/>
    <w:rsid w:val="00AC12FF"/>
    <w:rsid w:val="00AD4363"/>
    <w:rsid w:val="00AE3699"/>
    <w:rsid w:val="00BC101C"/>
    <w:rsid w:val="00BF5154"/>
    <w:rsid w:val="00C01697"/>
    <w:rsid w:val="00C043DB"/>
    <w:rsid w:val="00C131E0"/>
    <w:rsid w:val="00C759B3"/>
    <w:rsid w:val="00CA6433"/>
    <w:rsid w:val="00CB2DD6"/>
    <w:rsid w:val="00CE1313"/>
    <w:rsid w:val="00CE7220"/>
    <w:rsid w:val="00D707D3"/>
    <w:rsid w:val="00D73914"/>
    <w:rsid w:val="00D861BA"/>
    <w:rsid w:val="00D91F28"/>
    <w:rsid w:val="00D95B6E"/>
    <w:rsid w:val="00DA08AF"/>
    <w:rsid w:val="00DB4745"/>
    <w:rsid w:val="00DB75D2"/>
    <w:rsid w:val="00DC680F"/>
    <w:rsid w:val="00DF1546"/>
    <w:rsid w:val="00DF1A88"/>
    <w:rsid w:val="00E06925"/>
    <w:rsid w:val="00E162C7"/>
    <w:rsid w:val="00E32F6E"/>
    <w:rsid w:val="00E452FC"/>
    <w:rsid w:val="00E61EC0"/>
    <w:rsid w:val="00E70E99"/>
    <w:rsid w:val="00E74FC2"/>
    <w:rsid w:val="00E7537A"/>
    <w:rsid w:val="00E812D2"/>
    <w:rsid w:val="00EB26BA"/>
    <w:rsid w:val="00ED1145"/>
    <w:rsid w:val="00EE3459"/>
    <w:rsid w:val="00F358D1"/>
    <w:rsid w:val="00F520B9"/>
    <w:rsid w:val="00F6689A"/>
    <w:rsid w:val="00FC62F1"/>
    <w:rsid w:val="00FC74A8"/>
    <w:rsid w:val="00FD11CA"/>
    <w:rsid w:val="00F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AB10"/>
  <w15:chartTrackingRefBased/>
  <w15:docId w15:val="{6929C630-3B17-4684-B548-332CC526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54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Titre4">
    <w:name w:val="heading 4"/>
    <w:basedOn w:val="Normal"/>
    <w:link w:val="Titre4Car"/>
    <w:uiPriority w:val="9"/>
    <w:unhideWhenUsed/>
    <w:qFormat/>
    <w:rsid w:val="00E812D2"/>
    <w:pPr>
      <w:spacing w:before="201"/>
      <w:ind w:left="120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DF1546"/>
    <w:rPr>
      <w:rFonts w:ascii="Verdana" w:eastAsia="Verdana" w:hAnsi="Verdana" w:cs="Verdana"/>
      <w:i/>
      <w:i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DF1546"/>
    <w:rPr>
      <w:rFonts w:ascii="Verdana" w:eastAsia="Verdana" w:hAnsi="Verdana" w:cs="Verdana"/>
      <w:i/>
      <w:iCs/>
      <w:kern w:val="0"/>
      <w:sz w:val="24"/>
      <w:szCs w:val="24"/>
      <w14:ligatures w14:val="none"/>
    </w:rPr>
  </w:style>
  <w:style w:type="character" w:customStyle="1" w:styleId="jsgrdq">
    <w:name w:val="jsgrdq"/>
    <w:basedOn w:val="Policepardfaut"/>
    <w:rsid w:val="00DF1546"/>
  </w:style>
  <w:style w:type="paragraph" w:styleId="Paragraphedeliste">
    <w:name w:val="List Paragraph"/>
    <w:basedOn w:val="Normal"/>
    <w:uiPriority w:val="1"/>
    <w:qFormat/>
    <w:rsid w:val="00DF1546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E812D2"/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983C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3C3B"/>
    <w:rPr>
      <w:rFonts w:ascii="Tahoma" w:eastAsia="Tahoma" w:hAnsi="Tahoma" w:cs="Tahoma"/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983C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3C3B"/>
    <w:rPr>
      <w:rFonts w:ascii="Tahoma" w:eastAsia="Tahoma" w:hAnsi="Tahoma" w:cs="Tahom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Alseda</dc:creator>
  <cp:keywords/>
  <dc:description/>
  <cp:lastModifiedBy>Julie Alseda</cp:lastModifiedBy>
  <cp:revision>4</cp:revision>
  <dcterms:created xsi:type="dcterms:W3CDTF">2023-09-20T09:12:00Z</dcterms:created>
  <dcterms:modified xsi:type="dcterms:W3CDTF">2023-09-21T14:11:00Z</dcterms:modified>
</cp:coreProperties>
</file>